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1369" w:rsidRDefault="004C69D2" w:rsidP="00777186">
      <w:pPr>
        <w:spacing w:after="0" w:line="19" w:lineRule="atLeast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Устинов В.С</w:t>
      </w:r>
      <w:r w:rsidR="0059643E">
        <w:rPr>
          <w:rFonts w:ascii="Times New Roman" w:hAnsi="Times New Roman" w:cs="Times New Roman"/>
          <w:b/>
          <w:sz w:val="28"/>
          <w:szCs w:val="28"/>
        </w:rPr>
        <w:t>.</w:t>
      </w:r>
      <w:r w:rsidR="00347B9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51369" w:rsidRDefault="004C69D2" w:rsidP="00777186">
      <w:pPr>
        <w:spacing w:after="0" w:line="19" w:lineRule="atLeast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Москва, ИНП РАН</w:t>
      </w:r>
    </w:p>
    <w:p w:rsidR="00F51369" w:rsidRPr="00015DCC" w:rsidRDefault="004C69D2" w:rsidP="00777186">
      <w:pPr>
        <w:spacing w:after="0" w:line="19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4C69D2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ustinovvs@gmail.com</w:t>
      </w:r>
    </w:p>
    <w:p w:rsidR="001E246E" w:rsidRPr="001E246E" w:rsidRDefault="001E246E" w:rsidP="00777186">
      <w:pPr>
        <w:spacing w:after="0" w:line="19" w:lineRule="atLeast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780030" w:rsidRDefault="0050602C" w:rsidP="00777186">
      <w:pPr>
        <w:spacing w:after="0" w:line="19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602C">
        <w:rPr>
          <w:rFonts w:ascii="Times New Roman" w:hAnsi="Times New Roman" w:cs="Times New Roman"/>
          <w:b/>
          <w:sz w:val="28"/>
          <w:szCs w:val="28"/>
        </w:rPr>
        <w:t>МЕЖСТРАНОВОЙ АНАЛИЗ СИСТЕМ ОБОРОТА МЕТАЛЛА</w:t>
      </w:r>
    </w:p>
    <w:p w:rsidR="003F423D" w:rsidRPr="001E246E" w:rsidRDefault="003F423D" w:rsidP="00777186">
      <w:pPr>
        <w:spacing w:after="0" w:line="19" w:lineRule="atLeast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52167F" w:rsidRDefault="0050602C" w:rsidP="00777186">
      <w:pPr>
        <w:spacing w:after="0" w:line="19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Динамика производства и потребления металла может служить одной из </w:t>
      </w:r>
      <w:r w:rsidR="00DB3ED0">
        <w:rPr>
          <w:rFonts w:ascii="Times New Roman" w:hAnsi="Times New Roman" w:cs="Times New Roman"/>
          <w:sz w:val="28"/>
          <w:szCs w:val="28"/>
        </w:rPr>
        <w:t xml:space="preserve">важных </w:t>
      </w:r>
      <w:r>
        <w:rPr>
          <w:rFonts w:ascii="Times New Roman" w:hAnsi="Times New Roman" w:cs="Times New Roman"/>
          <w:sz w:val="28"/>
          <w:szCs w:val="28"/>
        </w:rPr>
        <w:t>характеристик экономического развития</w:t>
      </w:r>
      <w:r w:rsidR="00DB3ED0">
        <w:rPr>
          <w:rFonts w:ascii="Times New Roman" w:hAnsi="Times New Roman" w:cs="Times New Roman"/>
          <w:sz w:val="28"/>
          <w:szCs w:val="28"/>
        </w:rPr>
        <w:t xml:space="preserve"> </w:t>
      </w:r>
      <w:r w:rsidR="00DB3ED0" w:rsidRPr="00DB3ED0">
        <w:rPr>
          <w:rFonts w:ascii="Times New Roman" w:hAnsi="Times New Roman" w:cs="Times New Roman"/>
          <w:sz w:val="28"/>
          <w:szCs w:val="28"/>
        </w:rPr>
        <w:t>[</w:t>
      </w:r>
      <w:r w:rsidR="00DB3ED0">
        <w:rPr>
          <w:rFonts w:ascii="Times New Roman" w:hAnsi="Times New Roman" w:cs="Times New Roman"/>
          <w:sz w:val="28"/>
          <w:szCs w:val="28"/>
        </w:rPr>
        <w:t>1,</w:t>
      </w:r>
      <w:r w:rsidR="00DB3ED0" w:rsidRPr="00DB3ED0">
        <w:rPr>
          <w:rFonts w:ascii="Times New Roman" w:hAnsi="Times New Roman" w:cs="Times New Roman"/>
          <w:sz w:val="28"/>
          <w:szCs w:val="28"/>
        </w:rPr>
        <w:t xml:space="preserve"> </w:t>
      </w:r>
      <w:r w:rsidR="00DB3ED0">
        <w:rPr>
          <w:rFonts w:ascii="Times New Roman" w:hAnsi="Times New Roman" w:cs="Times New Roman"/>
          <w:sz w:val="28"/>
          <w:szCs w:val="28"/>
        </w:rPr>
        <w:t>2</w:t>
      </w:r>
      <w:r w:rsidR="00DB3ED0" w:rsidRPr="00DB3ED0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.</w:t>
      </w:r>
      <w:r w:rsidR="006C1802">
        <w:rPr>
          <w:rFonts w:ascii="Times New Roman" w:hAnsi="Times New Roman" w:cs="Times New Roman"/>
          <w:sz w:val="28"/>
          <w:szCs w:val="28"/>
        </w:rPr>
        <w:t xml:space="preserve"> В частности, процесс индустриализации азиатских стран (в первую очередь, Китая) в </w:t>
      </w:r>
      <w:r w:rsidR="006C1802">
        <w:rPr>
          <w:rFonts w:ascii="Times New Roman" w:hAnsi="Times New Roman" w:cs="Times New Roman"/>
          <w:sz w:val="28"/>
          <w:szCs w:val="28"/>
          <w:lang w:val="en-US"/>
        </w:rPr>
        <w:t>XXI</w:t>
      </w:r>
      <w:r w:rsidR="006C1802" w:rsidRPr="006C1802">
        <w:rPr>
          <w:rFonts w:ascii="Times New Roman" w:hAnsi="Times New Roman" w:cs="Times New Roman"/>
          <w:sz w:val="28"/>
          <w:szCs w:val="28"/>
        </w:rPr>
        <w:t xml:space="preserve"> </w:t>
      </w:r>
      <w:r w:rsidR="006C1802">
        <w:rPr>
          <w:rFonts w:ascii="Times New Roman" w:hAnsi="Times New Roman" w:cs="Times New Roman"/>
          <w:sz w:val="28"/>
          <w:szCs w:val="28"/>
        </w:rPr>
        <w:t xml:space="preserve">веке сопровождался ростом мирового </w:t>
      </w:r>
      <w:r w:rsidR="005F73CB">
        <w:rPr>
          <w:rFonts w:ascii="Times New Roman" w:hAnsi="Times New Roman" w:cs="Times New Roman"/>
          <w:sz w:val="28"/>
          <w:szCs w:val="28"/>
        </w:rPr>
        <w:t>потребления стальной металлопродукции в 2,3 раза</w:t>
      </w:r>
      <w:r w:rsidR="00DB3ED0">
        <w:rPr>
          <w:rFonts w:ascii="Times New Roman" w:hAnsi="Times New Roman" w:cs="Times New Roman"/>
          <w:sz w:val="28"/>
          <w:szCs w:val="28"/>
        </w:rPr>
        <w:t xml:space="preserve"> </w:t>
      </w:r>
      <w:r w:rsidR="00DB3ED0" w:rsidRPr="00DB3ED0">
        <w:rPr>
          <w:rFonts w:ascii="Times New Roman" w:hAnsi="Times New Roman" w:cs="Times New Roman"/>
          <w:sz w:val="28"/>
          <w:szCs w:val="28"/>
        </w:rPr>
        <w:t>[3]</w:t>
      </w:r>
      <w:r w:rsidR="005F73CB">
        <w:rPr>
          <w:rFonts w:ascii="Times New Roman" w:hAnsi="Times New Roman" w:cs="Times New Roman"/>
          <w:sz w:val="28"/>
          <w:szCs w:val="28"/>
        </w:rPr>
        <w:t>.</w:t>
      </w:r>
      <w:r w:rsidR="0052167F">
        <w:rPr>
          <w:rFonts w:ascii="Times New Roman" w:hAnsi="Times New Roman" w:cs="Times New Roman"/>
          <w:sz w:val="28"/>
          <w:szCs w:val="28"/>
        </w:rPr>
        <w:t xml:space="preserve"> В национальную систему оборота металла можно включить следующие </w:t>
      </w:r>
      <w:r w:rsidR="0052167F" w:rsidRPr="0052167F">
        <w:rPr>
          <w:rFonts w:ascii="Times New Roman" w:hAnsi="Times New Roman" w:cs="Times New Roman"/>
          <w:sz w:val="28"/>
          <w:szCs w:val="28"/>
        </w:rPr>
        <w:t>вид</w:t>
      </w:r>
      <w:r w:rsidR="0052167F">
        <w:rPr>
          <w:rFonts w:ascii="Times New Roman" w:hAnsi="Times New Roman" w:cs="Times New Roman"/>
          <w:sz w:val="28"/>
          <w:szCs w:val="28"/>
        </w:rPr>
        <w:t>ы</w:t>
      </w:r>
      <w:r w:rsidR="0052167F" w:rsidRPr="0052167F">
        <w:rPr>
          <w:rFonts w:ascii="Times New Roman" w:hAnsi="Times New Roman" w:cs="Times New Roman"/>
          <w:sz w:val="28"/>
          <w:szCs w:val="28"/>
        </w:rPr>
        <w:t xml:space="preserve"> экономической деятельности</w:t>
      </w:r>
      <w:r w:rsidR="0052167F">
        <w:rPr>
          <w:rFonts w:ascii="Times New Roman" w:hAnsi="Times New Roman" w:cs="Times New Roman"/>
          <w:sz w:val="28"/>
          <w:szCs w:val="28"/>
        </w:rPr>
        <w:t>, связанные с производством и потреблением металла:</w:t>
      </w:r>
      <w:r w:rsidR="0052167F" w:rsidRPr="0052167F">
        <w:rPr>
          <w:rFonts w:ascii="Times New Roman" w:hAnsi="Times New Roman" w:cs="Times New Roman"/>
          <w:sz w:val="28"/>
          <w:szCs w:val="28"/>
        </w:rPr>
        <w:t xml:space="preserve"> добыч</w:t>
      </w:r>
      <w:r w:rsidR="0052167F">
        <w:rPr>
          <w:rFonts w:ascii="Times New Roman" w:hAnsi="Times New Roman" w:cs="Times New Roman"/>
          <w:sz w:val="28"/>
          <w:szCs w:val="28"/>
        </w:rPr>
        <w:t>а</w:t>
      </w:r>
      <w:r w:rsidR="0052167F" w:rsidRPr="0052167F">
        <w:rPr>
          <w:rFonts w:ascii="Times New Roman" w:hAnsi="Times New Roman" w:cs="Times New Roman"/>
          <w:sz w:val="28"/>
          <w:szCs w:val="28"/>
        </w:rPr>
        <w:t xml:space="preserve"> металлических руд</w:t>
      </w:r>
      <w:r w:rsidR="0052167F">
        <w:rPr>
          <w:rFonts w:ascii="Times New Roman" w:hAnsi="Times New Roman" w:cs="Times New Roman"/>
          <w:sz w:val="28"/>
          <w:szCs w:val="28"/>
        </w:rPr>
        <w:t>,</w:t>
      </w:r>
      <w:r w:rsidR="0052167F" w:rsidRPr="0052167F">
        <w:rPr>
          <w:rFonts w:ascii="Times New Roman" w:hAnsi="Times New Roman" w:cs="Times New Roman"/>
          <w:sz w:val="28"/>
          <w:szCs w:val="28"/>
        </w:rPr>
        <w:t xml:space="preserve"> сбор и переработк</w:t>
      </w:r>
      <w:r w:rsidR="0052167F">
        <w:rPr>
          <w:rFonts w:ascii="Times New Roman" w:hAnsi="Times New Roman" w:cs="Times New Roman"/>
          <w:sz w:val="28"/>
          <w:szCs w:val="28"/>
        </w:rPr>
        <w:t>а</w:t>
      </w:r>
      <w:r w:rsidR="0052167F" w:rsidRPr="0052167F">
        <w:rPr>
          <w:rFonts w:ascii="Times New Roman" w:hAnsi="Times New Roman" w:cs="Times New Roman"/>
          <w:sz w:val="28"/>
          <w:szCs w:val="28"/>
        </w:rPr>
        <w:t xml:space="preserve"> металлолома, производство металлопродукции и готовых металлических изделий, а также производство металлосодержащей (</w:t>
      </w:r>
      <w:r w:rsidR="0052167F">
        <w:rPr>
          <w:rFonts w:ascii="Times New Roman" w:hAnsi="Times New Roman" w:cs="Times New Roman"/>
          <w:sz w:val="28"/>
          <w:szCs w:val="28"/>
        </w:rPr>
        <w:t xml:space="preserve">машиностроительной) </w:t>
      </w:r>
      <w:r w:rsidR="0052167F" w:rsidRPr="0052167F">
        <w:rPr>
          <w:rFonts w:ascii="Times New Roman" w:hAnsi="Times New Roman" w:cs="Times New Roman"/>
          <w:sz w:val="28"/>
          <w:szCs w:val="28"/>
        </w:rPr>
        <w:t>продукции [4].</w:t>
      </w:r>
      <w:r w:rsidR="008101B8">
        <w:rPr>
          <w:rFonts w:ascii="Times New Roman" w:hAnsi="Times New Roman" w:cs="Times New Roman"/>
          <w:sz w:val="28"/>
          <w:szCs w:val="28"/>
        </w:rPr>
        <w:t xml:space="preserve"> Таким образом, система оборота металла охватывает всю цепочку создания стоимости от добычи (заготовки) сырья до потребления готовой продукции, сделанной из металла.</w:t>
      </w:r>
    </w:p>
    <w:p w:rsidR="007A314E" w:rsidRDefault="007A314E" w:rsidP="00777186">
      <w:pPr>
        <w:spacing w:after="0" w:line="19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Следует подчеркнуть, что важным критерием конкурентоспособности как отдельных производств, так и всей системы оборота металла в стране является внешнеэкономическая деятельность </w:t>
      </w:r>
      <w:r w:rsidR="00564404">
        <w:rPr>
          <w:rFonts w:ascii="Times New Roman" w:hAnsi="Times New Roman" w:cs="Times New Roman"/>
          <w:sz w:val="28"/>
          <w:szCs w:val="28"/>
        </w:rPr>
        <w:t xml:space="preserve">(экспортируется продукция, конкурентоспособная на мировом рынке, а импортируется, как правило, та, производство которой в нужном объеме и нужного качества </w:t>
      </w:r>
      <w:r w:rsidR="006D1087">
        <w:rPr>
          <w:rFonts w:ascii="Times New Roman" w:hAnsi="Times New Roman" w:cs="Times New Roman"/>
          <w:sz w:val="28"/>
          <w:szCs w:val="28"/>
        </w:rPr>
        <w:t xml:space="preserve">по тем или иным причинам </w:t>
      </w:r>
      <w:r w:rsidR="00564404">
        <w:rPr>
          <w:rFonts w:ascii="Times New Roman" w:hAnsi="Times New Roman" w:cs="Times New Roman"/>
          <w:sz w:val="28"/>
          <w:szCs w:val="28"/>
        </w:rPr>
        <w:t xml:space="preserve">не осуществляется на территории страны) </w:t>
      </w:r>
      <w:r w:rsidRPr="007A314E">
        <w:rPr>
          <w:rFonts w:ascii="Times New Roman" w:hAnsi="Times New Roman" w:cs="Times New Roman"/>
          <w:sz w:val="28"/>
          <w:szCs w:val="28"/>
        </w:rPr>
        <w:t>[5]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D1087" w:rsidRPr="0004650D" w:rsidRDefault="0045566E" w:rsidP="00777186">
      <w:pPr>
        <w:spacing w:after="0" w:line="19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Информационной базой для проведения исследования являются данные таможенной статистики</w:t>
      </w:r>
      <w:r w:rsidR="00BA6C07">
        <w:rPr>
          <w:rFonts w:ascii="Times New Roman" w:hAnsi="Times New Roman" w:cs="Times New Roman"/>
          <w:sz w:val="28"/>
          <w:szCs w:val="28"/>
        </w:rPr>
        <w:t>, а также данные о производстве и потреблении металла по странам мира</w:t>
      </w:r>
      <w:r>
        <w:rPr>
          <w:rFonts w:ascii="Times New Roman" w:hAnsi="Times New Roman" w:cs="Times New Roman"/>
          <w:sz w:val="28"/>
          <w:szCs w:val="28"/>
        </w:rPr>
        <w:t xml:space="preserve">. Для осуществления международных сопоставлений внешнеторговых потоков продукции, входящей в систему оборота металла, используется база данных </w:t>
      </w:r>
      <w:r>
        <w:rPr>
          <w:rFonts w:ascii="Times New Roman" w:hAnsi="Times New Roman" w:cs="Times New Roman"/>
          <w:sz w:val="28"/>
          <w:szCs w:val="28"/>
          <w:lang w:val="en-US"/>
        </w:rPr>
        <w:t>UN</w:t>
      </w:r>
      <w:r w:rsidRPr="004556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Comtrade</w:t>
      </w:r>
      <w:r w:rsidRPr="0045566E">
        <w:rPr>
          <w:rFonts w:ascii="Times New Roman" w:hAnsi="Times New Roman" w:cs="Times New Roman"/>
          <w:sz w:val="28"/>
          <w:szCs w:val="28"/>
        </w:rPr>
        <w:t xml:space="preserve"> </w:t>
      </w:r>
      <w:r w:rsidR="006D3E8E" w:rsidRPr="006D3E8E">
        <w:rPr>
          <w:rFonts w:ascii="Times New Roman" w:hAnsi="Times New Roman" w:cs="Times New Roman"/>
          <w:sz w:val="28"/>
          <w:szCs w:val="28"/>
        </w:rPr>
        <w:t>[6]</w:t>
      </w:r>
      <w:r w:rsidRPr="0045566E">
        <w:rPr>
          <w:rFonts w:ascii="Times New Roman" w:hAnsi="Times New Roman" w:cs="Times New Roman"/>
          <w:sz w:val="28"/>
          <w:szCs w:val="28"/>
        </w:rPr>
        <w:t>.</w:t>
      </w:r>
      <w:r w:rsidR="00BA6C07">
        <w:rPr>
          <w:rFonts w:ascii="Times New Roman" w:hAnsi="Times New Roman" w:cs="Times New Roman"/>
          <w:sz w:val="28"/>
          <w:szCs w:val="28"/>
        </w:rPr>
        <w:t xml:space="preserve"> Статистика производства стали и потребления стальной металлопродукции (в том числе с учетом металлосодержащей продукции) представлена на сайте </w:t>
      </w:r>
      <w:r w:rsidR="00BA6C07" w:rsidRPr="00BA6C07">
        <w:rPr>
          <w:rFonts w:ascii="Times New Roman" w:hAnsi="Times New Roman" w:cs="Times New Roman"/>
          <w:sz w:val="28"/>
          <w:szCs w:val="28"/>
          <w:lang w:val="en-US"/>
        </w:rPr>
        <w:t>World</w:t>
      </w:r>
      <w:r w:rsidR="00BA6C07" w:rsidRPr="0004650D">
        <w:rPr>
          <w:rFonts w:ascii="Times New Roman" w:hAnsi="Times New Roman" w:cs="Times New Roman"/>
          <w:sz w:val="28"/>
          <w:szCs w:val="28"/>
        </w:rPr>
        <w:t xml:space="preserve"> </w:t>
      </w:r>
      <w:r w:rsidR="00BA6C07" w:rsidRPr="00BA6C07">
        <w:rPr>
          <w:rFonts w:ascii="Times New Roman" w:hAnsi="Times New Roman" w:cs="Times New Roman"/>
          <w:sz w:val="28"/>
          <w:szCs w:val="28"/>
          <w:lang w:val="en-US"/>
        </w:rPr>
        <w:t>Steel</w:t>
      </w:r>
      <w:r w:rsidR="00BA6C07" w:rsidRPr="0004650D">
        <w:rPr>
          <w:rFonts w:ascii="Times New Roman" w:hAnsi="Times New Roman" w:cs="Times New Roman"/>
          <w:sz w:val="28"/>
          <w:szCs w:val="28"/>
        </w:rPr>
        <w:t xml:space="preserve"> </w:t>
      </w:r>
      <w:r w:rsidR="00BA6C07" w:rsidRPr="00BA6C07">
        <w:rPr>
          <w:rFonts w:ascii="Times New Roman" w:hAnsi="Times New Roman" w:cs="Times New Roman"/>
          <w:sz w:val="28"/>
          <w:szCs w:val="28"/>
          <w:lang w:val="en-US"/>
        </w:rPr>
        <w:t>Association</w:t>
      </w:r>
      <w:r w:rsidR="00BA6C07">
        <w:rPr>
          <w:rFonts w:ascii="Times New Roman" w:hAnsi="Times New Roman" w:cs="Times New Roman"/>
          <w:sz w:val="28"/>
          <w:szCs w:val="28"/>
        </w:rPr>
        <w:t xml:space="preserve"> </w:t>
      </w:r>
      <w:r w:rsidR="00BA6C07" w:rsidRPr="00BA6C07">
        <w:rPr>
          <w:rFonts w:ascii="Times New Roman" w:hAnsi="Times New Roman" w:cs="Times New Roman"/>
          <w:sz w:val="28"/>
          <w:szCs w:val="28"/>
        </w:rPr>
        <w:t>[3].</w:t>
      </w:r>
    </w:p>
    <w:p w:rsidR="006D1087" w:rsidRPr="003C0280" w:rsidRDefault="006D1087" w:rsidP="00777186">
      <w:pPr>
        <w:spacing w:after="0" w:line="19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6C07">
        <w:rPr>
          <w:rFonts w:ascii="Times New Roman" w:hAnsi="Times New Roman" w:cs="Times New Roman"/>
          <w:sz w:val="28"/>
          <w:szCs w:val="28"/>
        </w:rPr>
        <w:t xml:space="preserve">В </w:t>
      </w:r>
      <w:r w:rsidR="00BA6C07">
        <w:rPr>
          <w:rFonts w:ascii="Times New Roman" w:hAnsi="Times New Roman" w:cs="Times New Roman"/>
          <w:sz w:val="28"/>
          <w:szCs w:val="28"/>
        </w:rPr>
        <w:t xml:space="preserve">рамках предлагаемого подхода к межстрановому анализу </w:t>
      </w:r>
      <w:r w:rsidRPr="00BA6C07">
        <w:rPr>
          <w:rFonts w:ascii="Times New Roman" w:hAnsi="Times New Roman" w:cs="Times New Roman"/>
          <w:sz w:val="28"/>
          <w:szCs w:val="28"/>
        </w:rPr>
        <w:t>национальн</w:t>
      </w:r>
      <w:r w:rsidR="00BA6C07">
        <w:rPr>
          <w:rFonts w:ascii="Times New Roman" w:hAnsi="Times New Roman" w:cs="Times New Roman"/>
          <w:sz w:val="28"/>
          <w:szCs w:val="28"/>
        </w:rPr>
        <w:t>ая</w:t>
      </w:r>
      <w:r w:rsidRPr="00BA6C07">
        <w:rPr>
          <w:rFonts w:ascii="Times New Roman" w:hAnsi="Times New Roman" w:cs="Times New Roman"/>
          <w:sz w:val="28"/>
          <w:szCs w:val="28"/>
        </w:rPr>
        <w:t xml:space="preserve"> экономик</w:t>
      </w:r>
      <w:r w:rsidR="00BA6C07">
        <w:rPr>
          <w:rFonts w:ascii="Times New Roman" w:hAnsi="Times New Roman" w:cs="Times New Roman"/>
          <w:sz w:val="28"/>
          <w:szCs w:val="28"/>
        </w:rPr>
        <w:t>а</w:t>
      </w:r>
      <w:r w:rsidRPr="00BA6C07">
        <w:rPr>
          <w:rFonts w:ascii="Times New Roman" w:hAnsi="Times New Roman" w:cs="Times New Roman"/>
          <w:sz w:val="28"/>
          <w:szCs w:val="28"/>
        </w:rPr>
        <w:t xml:space="preserve"> рассматрива</w:t>
      </w:r>
      <w:r w:rsidR="00BA6C07">
        <w:rPr>
          <w:rFonts w:ascii="Times New Roman" w:hAnsi="Times New Roman" w:cs="Times New Roman"/>
          <w:sz w:val="28"/>
          <w:szCs w:val="28"/>
        </w:rPr>
        <w:t>ется как «черный ящик»</w:t>
      </w:r>
      <w:r w:rsidR="004F132C">
        <w:rPr>
          <w:rFonts w:ascii="Times New Roman" w:hAnsi="Times New Roman" w:cs="Times New Roman"/>
          <w:sz w:val="28"/>
          <w:szCs w:val="28"/>
        </w:rPr>
        <w:t>,</w:t>
      </w:r>
      <w:r w:rsidRPr="00BA6C07">
        <w:rPr>
          <w:rFonts w:ascii="Times New Roman" w:hAnsi="Times New Roman" w:cs="Times New Roman"/>
          <w:sz w:val="28"/>
          <w:szCs w:val="28"/>
        </w:rPr>
        <w:t xml:space="preserve"> на вход которого поступают импортируемые ресурсы</w:t>
      </w:r>
      <w:r w:rsidR="004F132C">
        <w:rPr>
          <w:rFonts w:ascii="Times New Roman" w:hAnsi="Times New Roman" w:cs="Times New Roman"/>
          <w:sz w:val="28"/>
          <w:szCs w:val="28"/>
        </w:rPr>
        <w:t xml:space="preserve"> (например, железная руда, металлопрокат) или готовая продукция (например, импортные машины и оборудование).</w:t>
      </w:r>
      <w:r w:rsidRPr="00BA6C07">
        <w:rPr>
          <w:rFonts w:ascii="Times New Roman" w:hAnsi="Times New Roman" w:cs="Times New Roman"/>
          <w:sz w:val="28"/>
          <w:szCs w:val="28"/>
        </w:rPr>
        <w:t xml:space="preserve"> </w:t>
      </w:r>
      <w:r w:rsidR="004F132C">
        <w:rPr>
          <w:rFonts w:ascii="Times New Roman" w:hAnsi="Times New Roman" w:cs="Times New Roman"/>
          <w:sz w:val="28"/>
          <w:szCs w:val="28"/>
        </w:rPr>
        <w:t>В</w:t>
      </w:r>
      <w:r w:rsidRPr="00BA6C07">
        <w:rPr>
          <w:rFonts w:ascii="Times New Roman" w:hAnsi="Times New Roman" w:cs="Times New Roman"/>
          <w:sz w:val="28"/>
          <w:szCs w:val="28"/>
        </w:rPr>
        <w:t xml:space="preserve"> экономике страны осуществляется переработка и частичное потребление импортируемых и имеющихся в наличии внутренних ресурсов, на выходе из «черного ящика» осуществляется экспорт товаров (рис</w:t>
      </w:r>
      <w:r w:rsidR="004F132C">
        <w:rPr>
          <w:rFonts w:ascii="Times New Roman" w:hAnsi="Times New Roman" w:cs="Times New Roman"/>
          <w:sz w:val="28"/>
          <w:szCs w:val="28"/>
        </w:rPr>
        <w:t>.</w:t>
      </w:r>
      <w:r w:rsidRPr="00BA6C07">
        <w:rPr>
          <w:rFonts w:ascii="Times New Roman" w:hAnsi="Times New Roman" w:cs="Times New Roman"/>
          <w:sz w:val="28"/>
          <w:szCs w:val="28"/>
        </w:rPr>
        <w:t xml:space="preserve"> 1)</w:t>
      </w:r>
      <w:r w:rsidR="004F132C">
        <w:rPr>
          <w:rFonts w:ascii="Times New Roman" w:hAnsi="Times New Roman" w:cs="Times New Roman"/>
          <w:sz w:val="28"/>
          <w:szCs w:val="28"/>
        </w:rPr>
        <w:t xml:space="preserve"> </w:t>
      </w:r>
      <w:r w:rsidR="004F132C" w:rsidRPr="004F132C">
        <w:rPr>
          <w:rFonts w:ascii="Times New Roman" w:hAnsi="Times New Roman" w:cs="Times New Roman"/>
          <w:sz w:val="28"/>
          <w:szCs w:val="28"/>
        </w:rPr>
        <w:t>[7]</w:t>
      </w:r>
      <w:r w:rsidR="003C0280">
        <w:rPr>
          <w:rFonts w:ascii="Times New Roman" w:hAnsi="Times New Roman" w:cs="Times New Roman"/>
          <w:sz w:val="28"/>
          <w:szCs w:val="28"/>
        </w:rPr>
        <w:t xml:space="preserve">. Рассматриваемый подход позволяет сравнивать эффективность переработки ресурсов в рамках национальных </w:t>
      </w:r>
      <w:r w:rsidR="003C0280">
        <w:rPr>
          <w:rFonts w:ascii="Times New Roman" w:hAnsi="Times New Roman" w:cs="Times New Roman"/>
          <w:sz w:val="28"/>
          <w:szCs w:val="28"/>
        </w:rPr>
        <w:lastRenderedPageBreak/>
        <w:t>экономик всех стран мира, по которым представлена таможенная статистика за требуемый для анализа период времени.</w:t>
      </w:r>
    </w:p>
    <w:p w:rsidR="006D1087" w:rsidRDefault="006D1087" w:rsidP="00777186">
      <w:pPr>
        <w:keepNext/>
        <w:spacing w:line="19" w:lineRule="atLeast"/>
        <w:jc w:val="center"/>
      </w:pPr>
      <w:r>
        <w:rPr>
          <w:noProof/>
          <w:lang w:eastAsia="ru-RU"/>
        </w:rPr>
        <mc:AlternateContent>
          <mc:Choice Requires="wpc">
            <w:drawing>
              <wp:inline distT="0" distB="0" distL="0" distR="0" wp14:anchorId="483C90D5" wp14:editId="568D1EE2">
                <wp:extent cx="5608125" cy="3028596"/>
                <wp:effectExtent l="0" t="0" r="50165" b="19685"/>
                <wp:docPr id="19" name="Полотно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g:wgp>
                        <wpg:cNvPr id="25" name="Группа 25"/>
                        <wpg:cNvGrpSpPr/>
                        <wpg:grpSpPr>
                          <a:xfrm>
                            <a:off x="36000" y="37746"/>
                            <a:ext cx="5572125" cy="2990850"/>
                            <a:chOff x="66676" y="47625"/>
                            <a:chExt cx="5572125" cy="2990850"/>
                          </a:xfrm>
                        </wpg:grpSpPr>
                        <wps:wsp>
                          <wps:cNvPr id="1" name="Rectangle 4"/>
                          <wps:cNvSpPr>
                            <a:spLocks noChangeArrowheads="1"/>
                          </wps:cNvSpPr>
                          <wps:spPr bwMode="auto">
                            <a:xfrm>
                              <a:off x="2352676" y="752475"/>
                              <a:ext cx="1828800" cy="22860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6D1087" w:rsidRPr="00BA6C07" w:rsidRDefault="006D1087" w:rsidP="006D1087">
                                <w:pPr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" name="Rectangle 5"/>
                          <wps:cNvSpPr>
                            <a:spLocks noChangeArrowheads="1"/>
                          </wps:cNvSpPr>
                          <wps:spPr bwMode="auto">
                            <a:xfrm>
                              <a:off x="2581276" y="2466975"/>
                              <a:ext cx="1371600" cy="4572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6D1087" w:rsidRPr="00BA6C07" w:rsidRDefault="006D1087" w:rsidP="006D1087"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</w:pPr>
                                <w:r w:rsidRPr="00BA6C07"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  <w:t>Внутренние ресурсы</w:t>
                                </w:r>
                              </w:p>
                            </w:txbxContent>
                          </wps:txbx>
                          <wps:bodyPr rot="0" vert="horz" wrap="square" lIns="72000" tIns="36000" rIns="72000" bIns="36000" anchor="t" anchorCtr="0" upright="1">
                            <a:noAutofit/>
                          </wps:bodyPr>
                        </wps:wsp>
                        <wps:wsp>
                          <wps:cNvPr id="4" name="Rectangle 6"/>
                          <wps:cNvSpPr>
                            <a:spLocks noChangeArrowheads="1"/>
                          </wps:cNvSpPr>
                          <wps:spPr bwMode="auto">
                            <a:xfrm>
                              <a:off x="2581276" y="1666875"/>
                              <a:ext cx="1371600" cy="4572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6D1087" w:rsidRPr="00BA6C07" w:rsidRDefault="006D1087" w:rsidP="006D1087"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</w:pPr>
                                <w:r w:rsidRPr="00BA6C07"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  <w:t>Переработка ресурсов</w:t>
                                </w:r>
                              </w:p>
                            </w:txbxContent>
                          </wps:txbx>
                          <wps:bodyPr rot="0" vert="horz" wrap="square" lIns="72000" tIns="36000" rIns="72000" bIns="36000" anchor="t" anchorCtr="0" upright="1">
                            <a:noAutofit/>
                          </wps:bodyPr>
                        </wps:wsp>
                        <wps:wsp>
                          <wps:cNvPr id="5" name="Line 7"/>
                          <wps:cNvCnPr/>
                          <wps:spPr bwMode="auto">
                            <a:xfrm flipV="1">
                              <a:off x="3267076" y="2124075"/>
                              <a:ext cx="635" cy="3429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" name="Line 8"/>
                          <wps:cNvCnPr/>
                          <wps:spPr bwMode="auto">
                            <a:xfrm>
                              <a:off x="1323976" y="1895475"/>
                              <a:ext cx="1257300" cy="63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" name="Rectangle 9"/>
                          <wps:cNvSpPr>
                            <a:spLocks noChangeArrowheads="1"/>
                          </wps:cNvSpPr>
                          <wps:spPr bwMode="auto">
                            <a:xfrm>
                              <a:off x="66676" y="1666875"/>
                              <a:ext cx="1257300" cy="4572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6D1087" w:rsidRPr="00BA6C07" w:rsidRDefault="006D1087" w:rsidP="006D1087"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</w:pPr>
                                <w:r w:rsidRPr="00BA6C07"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  <w:t>Импорт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Rectangle 10"/>
                          <wps:cNvSpPr>
                            <a:spLocks noChangeArrowheads="1"/>
                          </wps:cNvSpPr>
                          <wps:spPr bwMode="auto">
                            <a:xfrm>
                              <a:off x="4410075" y="1666875"/>
                              <a:ext cx="1228726" cy="4572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6D1087" w:rsidRPr="00BA6C07" w:rsidRDefault="006D1087" w:rsidP="006D1087"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</w:pPr>
                                <w:r w:rsidRPr="00BA6C07"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  <w:t>Экспорт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Line 11"/>
                          <wps:cNvCnPr/>
                          <wps:spPr bwMode="auto">
                            <a:xfrm>
                              <a:off x="3952876" y="1895475"/>
                              <a:ext cx="457200" cy="63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" name="Line 12"/>
                          <wps:cNvCnPr/>
                          <wps:spPr bwMode="auto">
                            <a:xfrm>
                              <a:off x="3952876" y="2695575"/>
                              <a:ext cx="1143000" cy="63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" name="Line 13"/>
                          <wps:cNvCnPr/>
                          <wps:spPr bwMode="auto">
                            <a:xfrm flipV="1">
                              <a:off x="5095876" y="2124075"/>
                              <a:ext cx="635" cy="5715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" name="Rectangle 15"/>
                          <wps:cNvSpPr>
                            <a:spLocks noChangeArrowheads="1"/>
                          </wps:cNvSpPr>
                          <wps:spPr bwMode="auto">
                            <a:xfrm>
                              <a:off x="2581276" y="866775"/>
                              <a:ext cx="1371600" cy="4572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6D1087" w:rsidRPr="00BA6C07" w:rsidRDefault="006D1087" w:rsidP="006D1087"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</w:pPr>
                                <w:r w:rsidRPr="00BA6C07"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  <w:t>Внутреннее потребление</w:t>
                                </w:r>
                              </w:p>
                            </w:txbxContent>
                          </wps:txbx>
                          <wps:bodyPr rot="0" vert="horz" wrap="square" lIns="72000" tIns="36000" rIns="72000" bIns="36000" anchor="t" anchorCtr="0" upright="1">
                            <a:noAutofit/>
                          </wps:bodyPr>
                        </wps:wsp>
                        <wps:wsp>
                          <wps:cNvPr id="14" name="Line 16"/>
                          <wps:cNvCnPr/>
                          <wps:spPr bwMode="auto">
                            <a:xfrm flipV="1">
                              <a:off x="638176" y="1095375"/>
                              <a:ext cx="635" cy="5715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" name="Line 17"/>
                          <wps:cNvCnPr/>
                          <wps:spPr bwMode="auto">
                            <a:xfrm>
                              <a:off x="638176" y="1095375"/>
                              <a:ext cx="1943100" cy="63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" name="Line 18"/>
                          <wps:cNvCnPr/>
                          <wps:spPr bwMode="auto">
                            <a:xfrm flipV="1">
                              <a:off x="3267076" y="1323975"/>
                              <a:ext cx="635" cy="3429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" name="Rectangle 19"/>
                          <wps:cNvSpPr>
                            <a:spLocks noChangeArrowheads="1"/>
                          </wps:cNvSpPr>
                          <wps:spPr bwMode="auto">
                            <a:xfrm>
                              <a:off x="866776" y="800100"/>
                              <a:ext cx="1257300" cy="2952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6D1087" w:rsidRPr="00BA6C07" w:rsidRDefault="006D1087" w:rsidP="006D1087"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</w:pPr>
                                <w:r w:rsidRPr="00BA6C07"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  <w:t>Готовые изделия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8" name="Rectangle 20"/>
                          <wps:cNvSpPr>
                            <a:spLocks noChangeArrowheads="1"/>
                          </wps:cNvSpPr>
                          <wps:spPr bwMode="auto">
                            <a:xfrm>
                              <a:off x="1438276" y="1438275"/>
                              <a:ext cx="800100" cy="4572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6D1087" w:rsidRPr="00BA6C07" w:rsidRDefault="006D1087" w:rsidP="006D1087"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</w:pPr>
                                <w:r w:rsidRPr="00BA6C07"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  <w:t>Сырье, материалы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22" name="Стрелка вниз 22"/>
                          <wps:cNvSpPr/>
                          <wps:spPr>
                            <a:xfrm>
                              <a:off x="3057526" y="523875"/>
                              <a:ext cx="352425" cy="180975"/>
                            </a:xfrm>
                            <a:prstGeom prst="downArrow">
                              <a:avLst/>
                            </a:prstGeom>
                            <a:solidFill>
                              <a:schemeClr val="accent1">
                                <a:lumMod val="60000"/>
                                <a:lumOff val="40000"/>
                              </a:schemeClr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" name="Поле 23"/>
                          <wps:cNvSpPr txBox="1"/>
                          <wps:spPr>
                            <a:xfrm>
                              <a:off x="2352676" y="47625"/>
                              <a:ext cx="1828800" cy="4572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9064E" w:rsidRPr="00B9064E" w:rsidRDefault="00B9064E" w:rsidP="00B9064E"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  <w:sz w:val="24"/>
                                  </w:rPr>
                                </w:pPr>
                                <w:r w:rsidRPr="00B9064E">
                                  <w:rPr>
                                    <w:rFonts w:ascii="Times New Roman" w:hAnsi="Times New Roman" w:cs="Times New Roman"/>
                                    <w:sz w:val="24"/>
                                  </w:rPr>
                                  <w:t>Национальная экономика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wpc:wpc>
                  </a:graphicData>
                </a:graphic>
              </wp:inline>
            </w:drawing>
          </mc:Choice>
          <mc:Fallback>
            <w:pict>
              <v:group w14:anchorId="483C90D5" id="Полотно 19" o:spid="_x0000_s1026" editas="canvas" style="width:441.6pt;height:238.45pt;mso-position-horizontal-relative:char;mso-position-vertical-relative:line" coordsize="56076,302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6076;height:30283;visibility:visible;mso-wrap-style:square">
                  <v:fill o:detectmouseclick="t"/>
                  <v:path o:connecttype="none"/>
                </v:shape>
                <v:group id="Группа 25" o:spid="_x0000_s1028" style="position:absolute;left:360;top:377;width:55721;height:29908" coordorigin="666,476" coordsize="55721,299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  <v:rect id="Rectangle 4" o:spid="_x0000_s1029" style="position:absolute;left:23526;top:7524;width:18288;height:228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tWGsAA&#10;AADaAAAADwAAAGRycy9kb3ducmV2LnhtbERPTWvCQBC9C/6HZYTedKMFqWk2IhZLe9R48TbNjkk0&#10;Oxuya5L217tCwdPweJ+TrAdTi45aV1lWMJ9FIIhzqysuFByz3fQNhPPIGmvLpOCXHKzT8SjBWNue&#10;99QdfCFCCLsYFZTeN7GULi/JoJvZhjhwZ9sa9AG2hdQt9iHc1HIRRUtpsOLQUGJD25Ly6+FmFPxU&#10;iyP+7bPPyKx2r/57yC6304dSL5Nh8w7C0+Cf4n/3lw7z4fHK48r0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UtWGsAAAADaAAAADwAAAAAAAAAAAAAAAACYAgAAZHJzL2Rvd25y&#10;ZXYueG1sUEsFBgAAAAAEAAQA9QAAAIUDAAAAAA==&#10;">
                    <v:textbox>
                      <w:txbxContent>
                        <w:p w:rsidR="006D1087" w:rsidRPr="00BA6C07" w:rsidRDefault="006D1087" w:rsidP="006D1087">
                          <w:pP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ect>
                  <v:rect id="Rectangle 5" o:spid="_x0000_s1030" style="position:absolute;left:25812;top:24669;width:13716;height:45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8whrMIA&#10;AADaAAAADwAAAGRycy9kb3ducmV2LnhtbESPX2vCQBDE3wv9DscWfKuXtmA1eglFGvBN/IevS25N&#10;0ub2Qm6r8dt7gtDHYWZ+wyzywbXqTH1oPBt4GyegiEtvG64M7HfF6xRUEGSLrWcycKUAefb8tMDU&#10;+gtv6LyVSkUIhxQN1CJdqnUoa3IYxr4jjt7J9w4lyr7StsdLhLtWvyfJRDtsOC7U2NGypvJ3++cM&#10;fH8W682yseXPMJvJGo92UhzEmNHL8DUHJTTIf/jRXlkDH3C/Em+Azm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zCGswgAAANoAAAAPAAAAAAAAAAAAAAAAAJgCAABkcnMvZG93&#10;bnJldi54bWxQSwUGAAAAAAQABAD1AAAAhwMAAAAA&#10;">
                    <v:textbox inset="2mm,1mm,2mm,1mm">
                      <w:txbxContent>
                        <w:p w:rsidR="006D1087" w:rsidRPr="00BA6C07" w:rsidRDefault="006D1087" w:rsidP="006D1087">
                          <w:pPr>
                            <w:jc w:val="center"/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 w:rsidRPr="00BA6C07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>Внутренние ресурсы</w:t>
                          </w:r>
                        </w:p>
                      </w:txbxContent>
                    </v:textbox>
                  </v:rect>
                  <v:rect id="Rectangle 6" o:spid="_x0000_s1031" style="position:absolute;left:25812;top:16668;width:13716;height:45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W52MIA&#10;AADaAAAADwAAAGRycy9kb3ducmV2LnhtbESPX2vCQBDE3wv9DscWfKuXlmI1eglFGvBN/IevS25N&#10;0ub2Qm6r8dt7gtDHYWZ+wyzywbXqTH1oPBt4GyegiEtvG64M7HfF6xRUEGSLrWcycKUAefb8tMDU&#10;+gtv6LyVSkUIhxQN1CJdqnUoa3IYxr4jjt7J9w4lyr7StsdLhLtWvyfJRDtsOC7U2NGypvJ3++cM&#10;fH8W682yseXPMJvJGo92UhzEmNHL8DUHJTTIf/jRXlkDH3C/Em+Azm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JbnYwgAAANoAAAAPAAAAAAAAAAAAAAAAAJgCAABkcnMvZG93&#10;bnJldi54bWxQSwUGAAAAAAQABAD1AAAAhwMAAAAA&#10;">
                    <v:textbox inset="2mm,1mm,2mm,1mm">
                      <w:txbxContent>
                        <w:p w:rsidR="006D1087" w:rsidRPr="00BA6C07" w:rsidRDefault="006D1087" w:rsidP="006D1087">
                          <w:pPr>
                            <w:jc w:val="center"/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 w:rsidRPr="00BA6C07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>Переработка ресурсов</w:t>
                          </w:r>
                        </w:p>
                      </w:txbxContent>
                    </v:textbox>
                  </v:rect>
                  <v:line id="Line 7" o:spid="_x0000_s1032" style="position:absolute;flip:y;visibility:visible;mso-wrap-style:square" from="32670,21240" to="32677,24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3MSv8AAAADaAAAADwAAAGRycy9kb3ducmV2LnhtbERPTWvCQBC9F/wPyxR6CXXTitJGV7FV&#10;QSg9GD30OGTHJDQ7G7JTjf/eFYQeH+97tuhdo07UhdqzgZdhCoq48Lbm0sBhv3l+AxUE2WLjmQxc&#10;KMBiPniYYWb9mXd0yqVUMYRDhgYqkTbTOhQVOQxD3xJH7ug7hxJhV2rb4TmGu0a/pulEO6w5NlTY&#10;0mdFxW/+5+KMzTevRqPkw+kkeaf1j3ylWox5euyXU1BCvfyL7+6tNTCG25XoBz2/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9zEr/AAAAA2gAAAA8AAAAAAAAAAAAAAAAA&#10;oQIAAGRycy9kb3ducmV2LnhtbFBLBQYAAAAABAAEAPkAAACOAwAAAAA=&#10;">
                    <v:stroke endarrow="block"/>
                  </v:line>
                  <v:line id="Line 8" o:spid="_x0000_s1033" style="position:absolute;visibility:visible;mso-wrap-style:square" from="13239,18954" to="25812,189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XipTMIAAADaAAAADwAAAGRycy9kb3ducmV2LnhtbESPQWsCMRSE7wX/Q3hCbzWrB62rUcRF&#10;8FALaun5uXluFjcvyyau6b9vhEKPw8x8wyzX0Taip87XjhWMRxkI4tLpmisFX+fd2zsIH5A1No5J&#10;wQ95WK8GL0vMtXvwkfpTqESCsM9RgQmhzaX0pSGLfuRa4uRdXWcxJNlVUnf4SHDbyEmWTaXFmtOC&#10;wZa2hsrb6W4VzExxlDNZfJw/i74ez+Mhfl/mSr0O42YBIlAM/+G/9l4rmMLzSroBcvU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XipTMIAAADaAAAADwAAAAAAAAAAAAAA&#10;AAChAgAAZHJzL2Rvd25yZXYueG1sUEsFBgAAAAAEAAQA+QAAAJADAAAAAA==&#10;">
                    <v:stroke endarrow="block"/>
                  </v:line>
                  <v:rect id="Rectangle 9" o:spid="_x0000_s1034" style="position:absolute;left:666;top:16668;width:12573;height:45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>
                    <v:textbox>
                      <w:txbxContent>
                        <w:p w:rsidR="006D1087" w:rsidRPr="00BA6C07" w:rsidRDefault="006D1087" w:rsidP="006D1087">
                          <w:pPr>
                            <w:jc w:val="center"/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 w:rsidRPr="00BA6C07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>Импорт</w:t>
                          </w:r>
                        </w:p>
                      </w:txbxContent>
                    </v:textbox>
                  </v:rect>
                  <v:rect id="Rectangle 10" o:spid="_x0000_s1035" style="position:absolute;left:44100;top:16668;width:12288;height:45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>
                    <v:textbox>
                      <w:txbxContent>
                        <w:p w:rsidR="006D1087" w:rsidRPr="00BA6C07" w:rsidRDefault="006D1087" w:rsidP="006D1087">
                          <w:pPr>
                            <w:jc w:val="center"/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 w:rsidRPr="00BA6C07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>Экспорт</w:t>
                          </w:r>
                        </w:p>
                      </w:txbxContent>
                    </v:textbox>
                  </v:rect>
                  <v:line id="Line 11" o:spid="_x0000_s1036" style="position:absolute;visibility:visible;mso-wrap-style:square" from="39528,18954" to="44100,189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c9PsMAAADaAAAADwAAAGRycy9kb3ducmV2LnhtbESPT2sCMRTE7wW/Q3hCbzWrB+1ujVJc&#10;BA+14B88Pzevm6Wbl2UT1/TbN0Khx2FmfsMs19G2YqDeN44VTCcZCOLK6YZrBefT9uUVhA/IGlvH&#10;pOCHPKxXo6clFtrd+UDDMdQiQdgXqMCE0BVS+sqQRT9xHXHyvlxvMSTZ11L3eE9w28pZls2lxYbT&#10;gsGONoaq7+PNKliY8iAXsvw4fZZDM83jPl6uuVLP4/j+BiJQDP/hv/ZOK8jhcSXdALn6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znPT7DAAAA2gAAAA8AAAAAAAAAAAAA&#10;AAAAoQIAAGRycy9kb3ducmV2LnhtbFBLBQYAAAAABAAEAPkAAACRAwAAAAA=&#10;">
                    <v:stroke endarrow="block"/>
                  </v:line>
                  <v:line id="Line 12" o:spid="_x0000_s1037" style="position:absolute;visibility:visible;mso-wrap-style:square" from="39528,26955" to="50958,269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ELiM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/o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shC4jGAAAA2wAAAA8AAAAAAAAA&#10;AAAAAAAAoQIAAGRycy9kb3ducmV2LnhtbFBLBQYAAAAABAAEAPkAAACUAwAAAAA=&#10;"/>
                  <v:line id="Line 13" o:spid="_x0000_s1038" style="position:absolute;flip:y;visibility:visible;mso-wrap-style:square" from="50958,21240" to="50965,269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FMt6cMAAADbAAAADwAAAGRycy9kb3ducmV2LnhtbESPQWvCQBCF74X+h2UKXoJuVCg1ukpb&#10;FYTiQevB45Adk9DsbMiOGv+9Kwi9zfDe9+bNbNG5Wl2oDZVnA8NBCoo497biwsDhd93/ABUE2WLt&#10;mQzcKMBi/voyw8z6K+/ospdCxRAOGRooRZpM65CX5DAMfEMctZNvHUpc20LbFq8x3NV6lKbv2mHF&#10;8UKJDX2XlP/tzy7WWG95OR4nX04nyYRWR/lJtRjTe+s+p6CEOvk3P+mNjdwQHr/EAfT8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BTLenDAAAA2wAAAA8AAAAAAAAAAAAA&#10;AAAAoQIAAGRycy9kb3ducmV2LnhtbFBLBQYAAAAABAAEAPkAAACRAwAAAAA=&#10;">
                    <v:stroke endarrow="block"/>
                  </v:line>
                  <v:rect id="Rectangle 15" o:spid="_x0000_s1039" style="position:absolute;left:25812;top:8667;width:13716;height:45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A808AA&#10;AADbAAAADwAAAGRycy9kb3ducmV2LnhtbERPTWvCQBC9C/6HZYTezEYFramriBjoTdSWXofsNIlm&#10;Z0N21PTfdwsFb/N4n7Pa9K5Rd+pC7dnAJElBERfe1lwa+Djn41dQQZAtNp7JwA8F2KyHgxVm1j/4&#10;SPeTlCqGcMjQQCXSZlqHoiKHIfEtceS+fedQIuxKbTt8xHDX6GmazrXDmmNDhS3tKiqup5szsF/k&#10;h+OutsWlXy7lgF92nn+KMS+jfvsGSqiXp/jf/W7j/Bn8/RIP0O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WA808AAAADbAAAADwAAAAAAAAAAAAAAAACYAgAAZHJzL2Rvd25y&#10;ZXYueG1sUEsFBgAAAAAEAAQA9QAAAIUDAAAAAA==&#10;">
                    <v:textbox inset="2mm,1mm,2mm,1mm">
                      <w:txbxContent>
                        <w:p w:rsidR="006D1087" w:rsidRPr="00BA6C07" w:rsidRDefault="006D1087" w:rsidP="006D1087">
                          <w:pPr>
                            <w:jc w:val="center"/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 w:rsidRPr="00BA6C07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>Внутреннее потребление</w:t>
                          </w:r>
                        </w:p>
                      </w:txbxContent>
                    </v:textbox>
                  </v:rect>
                  <v:line id="Line 16" o:spid="_x0000_s1040" style="position:absolute;flip:y;visibility:visible;mso-wrap-style:square" from="6381,10953" to="6388,166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HgkYMMAAADbAAAADwAAAGRycy9kb3ducmV2LnhtbERPTWsCMRC9F/ofwgi9lJptEbGrUaQg&#10;9OClKivexs24WXYz2SZRt/++EQRv83ifM1v0thUX8qF2rOB9mIEgLp2uuVKw267eJiBCRNbYOiYF&#10;fxRgMX9+mmGu3ZV/6LKJlUghHHJUYGLscilDachiGLqOOHEn5y3GBH0ltcdrCret/MiysbRYc2ow&#10;2NGXobLZnK0COVm//vrlcdQUzX7/aYqy6A5rpV4G/XIKIlIfH+K7+1un+SO4/ZIOkP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h4JGDDAAAA2wAAAA8AAAAAAAAAAAAA&#10;AAAAoQIAAGRycy9kb3ducmV2LnhtbFBLBQYAAAAABAAEAPkAAACRAwAAAAA=&#10;"/>
                  <v:line id="Line 17" o:spid="_x0000_s1041" style="position:absolute;visibility:visible;mso-wrap-style:square" from="6381,10953" to="25812,10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s6rpMIAAADbAAAADwAAAGRycy9kb3ducmV2LnhtbERP32vCMBB+F/wfwgl709TBplajiGWw&#10;h02wjj2fza0pay6lyWr23y8Dwbf7+H7eZhdtKwbqfeNYwXyWgSCunG64VvBxfpkuQfiArLF1TAp+&#10;ycNuOx5tMNfuyicaylCLFMI+RwUmhC6X0leGLPqZ64gT9+V6iyHBvpa6x2sKt618zLJnabHh1GCw&#10;o4Oh6rv8sQoWpjjJhSzezsdiaOar+B4/LyulHiZxvwYRKIa7+OZ+1Wn+E/z/kg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s6rpMIAAADbAAAADwAAAAAAAAAAAAAA&#10;AAChAgAAZHJzL2Rvd25yZXYueG1sUEsFBgAAAAAEAAQA+QAAAJADAAAAAA==&#10;">
                    <v:stroke endarrow="block"/>
                  </v:line>
                  <v:line id="Line 18" o:spid="_x0000_s1042" style="position:absolute;flip:y;visibility:visible;mso-wrap-style:square" from="32670,13239" to="32677,166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7q1ncMAAADbAAAADwAAAGRycy9kb3ducmV2LnhtbESPQWvCQBCF7wX/wzJCL0E3VRCNrmJr&#10;BaH0UPXgcciOSTA7G7JTjf/eFQq9zfDe9+bNYtW5Wl2pDZVnA2/DFBRx7m3FhYHjYTuYggqCbLH2&#10;TAbuFGC17L0sMLP+xj903UuhYgiHDA2UIk2mdchLchiGviGO2tm3DiWubaFti7cY7mo9StOJdlhx&#10;vFBiQx8l5Zf9r4s1tt+8GY+Td6eTZEafJ/lKtRjz2u/Wc1BCnfyb/+idjdwEnr/EAfTy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+6tZ3DAAAA2wAAAA8AAAAAAAAAAAAA&#10;AAAAoQIAAGRycy9kb3ducmV2LnhtbFBLBQYAAAAABAAEAPkAAACRAwAAAAA=&#10;">
                    <v:stroke endarrow="block"/>
                  </v:line>
                  <v:rect id="Rectangle 19" o:spid="_x0000_s1043" style="position:absolute;left:8667;top:8001;width:12573;height:29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VqdMEA&#10;AADbAAAADwAAAGRycy9kb3ducmV2LnhtbERPS4vCMBC+C/6HMMLeNNWDq9Uo4gM9+gL1NjRjW2wm&#10;pYm2u7/eCAt7m4/vOdN5YwrxosrllhX0exEI4sTqnFMF59OmOwLhPLLGwjIp+CEH81m7NcVY25oP&#10;9Dr6VIQQdjEqyLwvYyldkpFB17MlceDutjLoA6xSqSusQ7gp5CCKhtJgzqEhw5KWGSWP49Mo2I7K&#10;xXVnf+u0WN+2l/1lvDqNvVJfnWYxAeGp8f/iP/dOh/nf8PklHCBn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0VanTBAAAA2wAAAA8AAAAAAAAAAAAAAAAAmAIAAGRycy9kb3du&#10;cmV2LnhtbFBLBQYAAAAABAAEAPUAAACGAwAAAAA=&#10;" filled="f" stroked="f">
                    <v:textbox inset="0,0,0,0">
                      <w:txbxContent>
                        <w:p w:rsidR="006D1087" w:rsidRPr="00BA6C07" w:rsidRDefault="006D1087" w:rsidP="006D1087">
                          <w:pPr>
                            <w:jc w:val="center"/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 w:rsidRPr="00BA6C07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>Готовые изделия</w:t>
                          </w:r>
                        </w:p>
                      </w:txbxContent>
                    </v:textbox>
                  </v:rect>
                  <v:rect id="Rectangle 20" o:spid="_x0000_s1044" style="position:absolute;left:14382;top:14382;width:8001;height:45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r+BsQA&#10;AADbAAAADwAAAGRycy9kb3ducmV2LnhtbESPzW7CQAyE75V4h5WRuJVNOVSQsiBUQHDkT4LerKyb&#10;RM16o+yWBJ4eH5C42ZrxzOfpvHOVulITSs8GPoYJKOLM25JzA6fj+n0MKkRki5VnMnCjAPNZ722K&#10;qfUt7+l6iLmSEA4pGihirFOtQ1aQwzD0NbFov75xGGVtcm0bbCXcVXqUJJ/aYcnSUGBN3wVlf4d/&#10;Z2AzrheXrb+3ebX62Zx358nyOInGDPrd4gtUpC6+zM/rrRV8gZVfZAA9e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yK/gbEAAAA2wAAAA8AAAAAAAAAAAAAAAAAmAIAAGRycy9k&#10;b3ducmV2LnhtbFBLBQYAAAAABAAEAPUAAACJAwAAAAA=&#10;" filled="f" stroked="f">
                    <v:textbox inset="0,0,0,0">
                      <w:txbxContent>
                        <w:p w:rsidR="006D1087" w:rsidRPr="00BA6C07" w:rsidRDefault="006D1087" w:rsidP="006D1087">
                          <w:pPr>
                            <w:jc w:val="center"/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 w:rsidRPr="00BA6C07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>Сырье, материалы</w:t>
                          </w:r>
                        </w:p>
                      </w:txbxContent>
                    </v:textbox>
                  </v:rect>
                  <v:shapetype id="_x0000_t67" coordsize="21600,21600" o:spt="67" adj="16200,5400" path="m0@0l@1@0@1,0@2,0@2@0,21600@0,10800,21600xe">
                    <v:stroke joinstyle="miter"/>
                    <v:formulas>
                      <v:f eqn="val #0"/>
                      <v:f eqn="val #1"/>
                      <v:f eqn="sum height 0 #1"/>
                      <v:f eqn="sum 10800 0 #1"/>
                      <v:f eqn="sum width 0 #0"/>
                      <v:f eqn="prod @4 @3 10800"/>
                      <v:f eqn="sum width 0 @5"/>
                    </v:formulas>
                    <v:path o:connecttype="custom" o:connectlocs="10800,0;0,@0;10800,21600;21600,@0" o:connectangles="270,180,90,0" textboxrect="@1,0,@2,@6"/>
                    <v:handles>
                      <v:h position="#1,#0" xrange="0,10800" yrange="0,21600"/>
                    </v:handles>
                  </v:shapetype>
                  <v:shape id="Стрелка вниз 22" o:spid="_x0000_s1045" type="#_x0000_t67" style="position:absolute;left:30575;top:5238;width:3524;height:18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6GzMQA&#10;AADbAAAADwAAAGRycy9kb3ducmV2LnhtbESP3WrCQBSE74W+w3KE3unGVMWkboIUKgWh4A/Sy0P2&#10;NBuaPRuyW03f3hUKXg4z8w2zLgfbigv1vnGsYDZNQBBXTjdcKzgd3ycrED4ga2wdk4I/8lAWT6M1&#10;5tpdeU+XQ6hFhLDPUYEJocul9JUhi37qOuLofbveYoiyr6Xu8RrhtpVpkiylxYbjgsGO3gxVP4df&#10;q2C7y/xCam/N1+em284zzrLzi1LP42HzCiLQEB7h//aHVpCmcP8Sf4As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g+hszEAAAA2wAAAA8AAAAAAAAAAAAAAAAAmAIAAGRycy9k&#10;b3ducmV2LnhtbFBLBQYAAAAABAAEAPUAAACJAwAAAAA=&#10;" adj="10800" fillcolor="#95b3d7 [1940]" strokecolor="#243f60 [1604]" strokeweight="2pt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Поле 23" o:spid="_x0000_s1046" type="#_x0000_t202" style="position:absolute;left:23526;top:476;width:18288;height:45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lORcUA&#10;AADbAAAADwAAAGRycy9kb3ducmV2LnhtbESPT4vCMBTE7wv7HcJb8LamVhTpGkUKsiJ68M/F29vm&#10;2Rabl24TtfrpjSB4HGbmN8x42ppKXKhxpWUFvW4EgjizuuRcwX43/x6BcB5ZY2WZFNzIwXTy+THG&#10;RNsrb+iy9bkIEHYJKii8rxMpXVaQQde1NXHwjrYx6INscqkbvAa4qWQcRUNpsOSwUGBNaUHZaXs2&#10;CpbpfI2bv9iM7lX6uzrO6v/9YaBU56ud/YDw1Pp3+NVeaAVxH55fwg+Qk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qU5FxQAAANsAAAAPAAAAAAAAAAAAAAAAAJgCAABkcnMv&#10;ZG93bnJldi54bWxQSwUGAAAAAAQABAD1AAAAigMAAAAA&#10;" filled="f" stroked="f" strokeweight=".5pt">
                    <v:textbox>
                      <w:txbxContent>
                        <w:p w:rsidR="00B9064E" w:rsidRPr="00B9064E" w:rsidRDefault="00B9064E" w:rsidP="00B9064E">
                          <w:pPr>
                            <w:jc w:val="center"/>
                            <w:rPr>
                              <w:rFonts w:ascii="Times New Roman" w:hAnsi="Times New Roman" w:cs="Times New Roman"/>
                              <w:sz w:val="24"/>
                            </w:rPr>
                          </w:pPr>
                          <w:r w:rsidRPr="00B9064E">
                            <w:rPr>
                              <w:rFonts w:ascii="Times New Roman" w:hAnsi="Times New Roman" w:cs="Times New Roman"/>
                              <w:sz w:val="24"/>
                            </w:rPr>
                            <w:t>Национальная экономика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6D1087" w:rsidRPr="00D15D4A" w:rsidRDefault="00B9064E" w:rsidP="00777186">
      <w:pPr>
        <w:keepNext/>
        <w:spacing w:after="0" w:line="19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D15D4A">
        <w:rPr>
          <w:rFonts w:ascii="Times New Roman" w:hAnsi="Times New Roman" w:cs="Times New Roman"/>
          <w:b/>
          <w:sz w:val="24"/>
          <w:szCs w:val="24"/>
        </w:rPr>
        <w:t>Рис.</w:t>
      </w:r>
      <w:r w:rsidR="006D1087" w:rsidRPr="00D15D4A">
        <w:rPr>
          <w:rFonts w:ascii="Times New Roman" w:hAnsi="Times New Roman" w:cs="Times New Roman"/>
          <w:b/>
          <w:sz w:val="24"/>
          <w:szCs w:val="24"/>
        </w:rPr>
        <w:t>1</w:t>
      </w:r>
      <w:r w:rsidRPr="00D15D4A">
        <w:rPr>
          <w:rFonts w:ascii="Times New Roman" w:hAnsi="Times New Roman" w:cs="Times New Roman"/>
          <w:b/>
          <w:sz w:val="24"/>
          <w:szCs w:val="24"/>
        </w:rPr>
        <w:t>.</w:t>
      </w:r>
      <w:r w:rsidR="006D1087" w:rsidRPr="00D15D4A">
        <w:rPr>
          <w:rFonts w:ascii="Times New Roman" w:hAnsi="Times New Roman" w:cs="Times New Roman"/>
          <w:sz w:val="24"/>
          <w:szCs w:val="24"/>
        </w:rPr>
        <w:t xml:space="preserve"> Рассмотрение национальной экономики как «черного ящика» при анализе </w:t>
      </w:r>
      <w:r w:rsidRPr="00D15D4A">
        <w:rPr>
          <w:rFonts w:ascii="Times New Roman" w:hAnsi="Times New Roman" w:cs="Times New Roman"/>
          <w:sz w:val="24"/>
          <w:szCs w:val="24"/>
        </w:rPr>
        <w:t>внешнеторговых</w:t>
      </w:r>
      <w:r w:rsidR="006D1087" w:rsidRPr="00D15D4A">
        <w:rPr>
          <w:rFonts w:ascii="Times New Roman" w:hAnsi="Times New Roman" w:cs="Times New Roman"/>
          <w:sz w:val="24"/>
          <w:szCs w:val="24"/>
        </w:rPr>
        <w:t xml:space="preserve"> потоков</w:t>
      </w:r>
      <w:r w:rsidRPr="00D15D4A">
        <w:rPr>
          <w:rFonts w:ascii="Times New Roman" w:hAnsi="Times New Roman" w:cs="Times New Roman"/>
          <w:sz w:val="24"/>
          <w:szCs w:val="24"/>
        </w:rPr>
        <w:t xml:space="preserve"> продукции</w:t>
      </w:r>
    </w:p>
    <w:p w:rsidR="00B9064E" w:rsidRPr="00D15D4A" w:rsidRDefault="00B9064E" w:rsidP="00777186">
      <w:pPr>
        <w:spacing w:after="0" w:line="19" w:lineRule="atLeast"/>
        <w:jc w:val="center"/>
        <w:rPr>
          <w:rFonts w:ascii="Times New Roman" w:hAnsi="Times New Roman" w:cs="Times New Roman"/>
          <w:i/>
          <w:color w:val="212121"/>
          <w:sz w:val="24"/>
          <w:szCs w:val="24"/>
        </w:rPr>
      </w:pPr>
      <w:r w:rsidRPr="00D15D4A">
        <w:rPr>
          <w:rFonts w:ascii="Times New Roman" w:hAnsi="Times New Roman" w:cs="Times New Roman"/>
          <w:i/>
          <w:color w:val="212121"/>
          <w:sz w:val="24"/>
          <w:szCs w:val="24"/>
        </w:rPr>
        <w:t>Построено автором по данным [5, 7]</w:t>
      </w:r>
    </w:p>
    <w:p w:rsidR="0052167F" w:rsidRDefault="0044171E" w:rsidP="00777186">
      <w:pPr>
        <w:spacing w:after="0" w:line="19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настоящее время на </w:t>
      </w:r>
      <w:r w:rsidRPr="0044171E">
        <w:rPr>
          <w:rFonts w:ascii="Times New Roman" w:hAnsi="Times New Roman" w:cs="Times New Roman"/>
          <w:sz w:val="28"/>
          <w:szCs w:val="28"/>
        </w:rPr>
        <w:t xml:space="preserve">десять ведущих стран </w:t>
      </w:r>
      <w:r>
        <w:rPr>
          <w:rFonts w:ascii="Times New Roman" w:hAnsi="Times New Roman" w:cs="Times New Roman"/>
          <w:sz w:val="28"/>
          <w:szCs w:val="28"/>
        </w:rPr>
        <w:t xml:space="preserve">приходится более 78% мирового потребления </w:t>
      </w:r>
      <w:r w:rsidRPr="0044171E">
        <w:rPr>
          <w:rFonts w:ascii="Times New Roman" w:hAnsi="Times New Roman" w:cs="Times New Roman"/>
          <w:sz w:val="28"/>
          <w:szCs w:val="28"/>
        </w:rPr>
        <w:t>готовой стальной продукции</w:t>
      </w:r>
      <w:r>
        <w:rPr>
          <w:rFonts w:ascii="Times New Roman" w:hAnsi="Times New Roman" w:cs="Times New Roman"/>
          <w:sz w:val="28"/>
          <w:szCs w:val="28"/>
        </w:rPr>
        <w:t>, в т.ч. более 51% мирового потребления осуществляется в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Китае</w:t>
      </w:r>
      <w:r w:rsidR="00315189" w:rsidRPr="00315189">
        <w:rPr>
          <w:rFonts w:ascii="Times New Roman" w:hAnsi="Times New Roman" w:cs="Times New Roman"/>
          <w:sz w:val="28"/>
          <w:szCs w:val="28"/>
        </w:rPr>
        <w:t xml:space="preserve"> [3]</w:t>
      </w:r>
      <w:r>
        <w:rPr>
          <w:rFonts w:ascii="Times New Roman" w:hAnsi="Times New Roman" w:cs="Times New Roman"/>
          <w:sz w:val="28"/>
          <w:szCs w:val="28"/>
        </w:rPr>
        <w:t>. В таблице 1 приведены данные о видимом потреблении готовой стальной продукции (</w:t>
      </w:r>
      <w:r w:rsidRPr="0044171E">
        <w:rPr>
          <w:rFonts w:ascii="Times New Roman" w:hAnsi="Times New Roman" w:cs="Times New Roman"/>
          <w:sz w:val="28"/>
          <w:szCs w:val="28"/>
        </w:rPr>
        <w:t>рассчитывается как производство плюс чистый импорт стальной металлопродукции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4417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странам мира в 2000 г. и 2019 г.</w:t>
      </w:r>
    </w:p>
    <w:p w:rsidR="0044171E" w:rsidRDefault="0044171E" w:rsidP="00777186">
      <w:pPr>
        <w:keepNext/>
        <w:spacing w:after="0" w:line="19" w:lineRule="atLeast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p w:rsidR="0044171E" w:rsidRPr="00315189" w:rsidRDefault="0044171E" w:rsidP="00777186">
      <w:pPr>
        <w:keepNext/>
        <w:spacing w:after="0" w:line="19" w:lineRule="atLeas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4171E">
        <w:rPr>
          <w:rFonts w:ascii="Times New Roman" w:hAnsi="Times New Roman" w:cs="Times New Roman"/>
          <w:sz w:val="28"/>
          <w:szCs w:val="28"/>
        </w:rPr>
        <w:t xml:space="preserve">Видимое потребление готовой стальной продукции в </w:t>
      </w:r>
      <w:r>
        <w:rPr>
          <w:rFonts w:ascii="Times New Roman" w:hAnsi="Times New Roman" w:cs="Times New Roman"/>
          <w:sz w:val="28"/>
          <w:szCs w:val="28"/>
        </w:rPr>
        <w:t xml:space="preserve">десяти крупнейших </w:t>
      </w:r>
      <w:r w:rsidRPr="0044171E">
        <w:rPr>
          <w:rFonts w:ascii="Times New Roman" w:hAnsi="Times New Roman" w:cs="Times New Roman"/>
          <w:sz w:val="28"/>
          <w:szCs w:val="28"/>
        </w:rPr>
        <w:t>странах</w:t>
      </w:r>
      <w:r>
        <w:rPr>
          <w:rFonts w:ascii="Times New Roman" w:hAnsi="Times New Roman" w:cs="Times New Roman"/>
          <w:sz w:val="28"/>
          <w:szCs w:val="28"/>
        </w:rPr>
        <w:t>-потребителях</w:t>
      </w:r>
      <w:r w:rsidRPr="0044171E">
        <w:rPr>
          <w:rFonts w:ascii="Times New Roman" w:hAnsi="Times New Roman" w:cs="Times New Roman"/>
          <w:sz w:val="28"/>
          <w:szCs w:val="28"/>
        </w:rPr>
        <w:t>, млн. т</w:t>
      </w:r>
      <w:r w:rsidR="00315189">
        <w:rPr>
          <w:rFonts w:ascii="Times New Roman" w:hAnsi="Times New Roman" w:cs="Times New Roman"/>
          <w:sz w:val="28"/>
          <w:szCs w:val="28"/>
        </w:rPr>
        <w:t xml:space="preserve"> </w:t>
      </w:r>
      <w:r w:rsidR="00315189" w:rsidRPr="00315189">
        <w:rPr>
          <w:rFonts w:ascii="Times New Roman" w:hAnsi="Times New Roman" w:cs="Times New Roman"/>
          <w:sz w:val="28"/>
          <w:szCs w:val="28"/>
        </w:rPr>
        <w:t>[3]</w:t>
      </w:r>
    </w:p>
    <w:tbl>
      <w:tblPr>
        <w:tblW w:w="9067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1275"/>
        <w:gridCol w:w="1276"/>
        <w:gridCol w:w="2197"/>
        <w:gridCol w:w="2197"/>
      </w:tblGrid>
      <w:tr w:rsidR="00315189" w:rsidRPr="00777186" w:rsidTr="00315189">
        <w:trPr>
          <w:trHeight w:val="315"/>
        </w:trPr>
        <w:tc>
          <w:tcPr>
            <w:tcW w:w="2122" w:type="dxa"/>
            <w:shd w:val="clear" w:color="auto" w:fill="auto"/>
            <w:noWrap/>
          </w:tcPr>
          <w:p w:rsidR="00315189" w:rsidRPr="00777186" w:rsidRDefault="00315189" w:rsidP="00777186">
            <w:pPr>
              <w:keepNext/>
              <w:spacing w:after="0" w:line="19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7718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Страна</w:t>
            </w:r>
          </w:p>
        </w:tc>
        <w:tc>
          <w:tcPr>
            <w:tcW w:w="1275" w:type="dxa"/>
            <w:shd w:val="clear" w:color="auto" w:fill="auto"/>
            <w:noWrap/>
          </w:tcPr>
          <w:p w:rsidR="00315189" w:rsidRPr="00777186" w:rsidRDefault="00315189" w:rsidP="00777186">
            <w:pPr>
              <w:keepNext/>
              <w:spacing w:after="0" w:line="19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7718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2000</w:t>
            </w:r>
          </w:p>
        </w:tc>
        <w:tc>
          <w:tcPr>
            <w:tcW w:w="1276" w:type="dxa"/>
            <w:shd w:val="clear" w:color="auto" w:fill="auto"/>
            <w:noWrap/>
          </w:tcPr>
          <w:p w:rsidR="00315189" w:rsidRPr="00777186" w:rsidRDefault="00315189" w:rsidP="00777186">
            <w:pPr>
              <w:keepNext/>
              <w:spacing w:after="0" w:line="19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7718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2019</w:t>
            </w:r>
          </w:p>
        </w:tc>
        <w:tc>
          <w:tcPr>
            <w:tcW w:w="2197" w:type="dxa"/>
          </w:tcPr>
          <w:p w:rsidR="00315189" w:rsidRPr="00777186" w:rsidRDefault="00315189" w:rsidP="00777186">
            <w:pPr>
              <w:keepNext/>
              <w:spacing w:after="0" w:line="19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7718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Темп роста за период, раз</w:t>
            </w:r>
          </w:p>
        </w:tc>
        <w:tc>
          <w:tcPr>
            <w:tcW w:w="2197" w:type="dxa"/>
          </w:tcPr>
          <w:p w:rsidR="00315189" w:rsidRPr="00777186" w:rsidRDefault="00315189" w:rsidP="00777186">
            <w:pPr>
              <w:keepNext/>
              <w:spacing w:after="0" w:line="19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7718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Доля в мире, % (2019 г.)</w:t>
            </w:r>
          </w:p>
        </w:tc>
      </w:tr>
      <w:tr w:rsidR="00315189" w:rsidRPr="00777186" w:rsidTr="00315189">
        <w:trPr>
          <w:trHeight w:val="315"/>
        </w:trPr>
        <w:tc>
          <w:tcPr>
            <w:tcW w:w="2122" w:type="dxa"/>
            <w:shd w:val="clear" w:color="auto" w:fill="auto"/>
            <w:noWrap/>
            <w:vAlign w:val="center"/>
          </w:tcPr>
          <w:p w:rsidR="00315189" w:rsidRPr="00777186" w:rsidRDefault="00315189" w:rsidP="00777186">
            <w:pPr>
              <w:keepNext/>
              <w:spacing w:after="0" w:line="19" w:lineRule="atLeast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7718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Китай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315189" w:rsidRPr="00777186" w:rsidRDefault="00315189" w:rsidP="00777186">
            <w:pPr>
              <w:keepNext/>
              <w:spacing w:after="0" w:line="19" w:lineRule="atLeast"/>
              <w:jc w:val="right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7718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124,3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15189" w:rsidRPr="00777186" w:rsidRDefault="00315189" w:rsidP="00777186">
            <w:pPr>
              <w:keepNext/>
              <w:spacing w:after="0" w:line="19" w:lineRule="atLeast"/>
              <w:jc w:val="right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7718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907,5</w:t>
            </w:r>
          </w:p>
        </w:tc>
        <w:tc>
          <w:tcPr>
            <w:tcW w:w="2197" w:type="dxa"/>
            <w:vAlign w:val="center"/>
          </w:tcPr>
          <w:p w:rsidR="00315189" w:rsidRPr="00777186" w:rsidRDefault="00315189" w:rsidP="00777186">
            <w:pPr>
              <w:keepNext/>
              <w:spacing w:after="0" w:line="19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7718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7,30</w:t>
            </w:r>
          </w:p>
        </w:tc>
        <w:tc>
          <w:tcPr>
            <w:tcW w:w="2197" w:type="dxa"/>
            <w:vAlign w:val="center"/>
          </w:tcPr>
          <w:p w:rsidR="00315189" w:rsidRPr="00777186" w:rsidRDefault="00315189" w:rsidP="00777186">
            <w:pPr>
              <w:keepNext/>
              <w:spacing w:after="0" w:line="19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7718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51,3</w:t>
            </w:r>
          </w:p>
        </w:tc>
      </w:tr>
      <w:tr w:rsidR="00315189" w:rsidRPr="00777186" w:rsidTr="00315189">
        <w:trPr>
          <w:trHeight w:val="315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:rsidR="00315189" w:rsidRPr="00777186" w:rsidRDefault="00315189" w:rsidP="00777186">
            <w:pPr>
              <w:keepNext/>
              <w:spacing w:after="0" w:line="19" w:lineRule="atLeast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7718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Индия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315189" w:rsidRPr="00777186" w:rsidRDefault="00315189" w:rsidP="00777186">
            <w:pPr>
              <w:keepNext/>
              <w:spacing w:after="0" w:line="19" w:lineRule="atLeast"/>
              <w:jc w:val="right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7718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27,6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15189" w:rsidRPr="00777186" w:rsidRDefault="00315189" w:rsidP="00777186">
            <w:pPr>
              <w:keepNext/>
              <w:spacing w:after="0" w:line="19" w:lineRule="atLeast"/>
              <w:jc w:val="right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7718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101,5</w:t>
            </w:r>
          </w:p>
        </w:tc>
        <w:tc>
          <w:tcPr>
            <w:tcW w:w="2197" w:type="dxa"/>
            <w:vAlign w:val="center"/>
          </w:tcPr>
          <w:p w:rsidR="00315189" w:rsidRPr="00777186" w:rsidRDefault="00315189" w:rsidP="00777186">
            <w:pPr>
              <w:keepNext/>
              <w:spacing w:after="0" w:line="19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7718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3,68</w:t>
            </w:r>
          </w:p>
        </w:tc>
        <w:tc>
          <w:tcPr>
            <w:tcW w:w="2197" w:type="dxa"/>
            <w:vAlign w:val="center"/>
          </w:tcPr>
          <w:p w:rsidR="00315189" w:rsidRPr="00777186" w:rsidRDefault="00315189" w:rsidP="00777186">
            <w:pPr>
              <w:keepNext/>
              <w:spacing w:after="0" w:line="19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7718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5,7</w:t>
            </w:r>
          </w:p>
        </w:tc>
      </w:tr>
      <w:tr w:rsidR="00315189" w:rsidRPr="00777186" w:rsidTr="00315189">
        <w:trPr>
          <w:trHeight w:val="315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:rsidR="00315189" w:rsidRPr="00777186" w:rsidRDefault="00315189" w:rsidP="00777186">
            <w:pPr>
              <w:keepNext/>
              <w:spacing w:after="0" w:line="19" w:lineRule="atLeast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7718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США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315189" w:rsidRPr="00777186" w:rsidRDefault="00315189" w:rsidP="00777186">
            <w:pPr>
              <w:keepNext/>
              <w:spacing w:after="0" w:line="19" w:lineRule="atLeast"/>
              <w:jc w:val="right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7718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120,0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15189" w:rsidRPr="00777186" w:rsidRDefault="00315189" w:rsidP="00777186">
            <w:pPr>
              <w:keepNext/>
              <w:spacing w:after="0" w:line="19" w:lineRule="atLeast"/>
              <w:jc w:val="right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7718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97,7</w:t>
            </w:r>
          </w:p>
        </w:tc>
        <w:tc>
          <w:tcPr>
            <w:tcW w:w="2197" w:type="dxa"/>
            <w:vAlign w:val="center"/>
          </w:tcPr>
          <w:p w:rsidR="00315189" w:rsidRPr="00777186" w:rsidRDefault="00315189" w:rsidP="00777186">
            <w:pPr>
              <w:keepNext/>
              <w:spacing w:after="0" w:line="19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7718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0,81</w:t>
            </w:r>
          </w:p>
        </w:tc>
        <w:tc>
          <w:tcPr>
            <w:tcW w:w="2197" w:type="dxa"/>
            <w:vAlign w:val="center"/>
          </w:tcPr>
          <w:p w:rsidR="00315189" w:rsidRPr="00777186" w:rsidRDefault="00315189" w:rsidP="00777186">
            <w:pPr>
              <w:keepNext/>
              <w:spacing w:after="0" w:line="19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7718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5,5</w:t>
            </w:r>
          </w:p>
        </w:tc>
      </w:tr>
      <w:tr w:rsidR="00315189" w:rsidRPr="00777186" w:rsidTr="00315189">
        <w:trPr>
          <w:trHeight w:val="315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:rsidR="00315189" w:rsidRPr="00777186" w:rsidRDefault="00315189" w:rsidP="00777186">
            <w:pPr>
              <w:keepNext/>
              <w:spacing w:after="0" w:line="19" w:lineRule="atLeast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7718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Япония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315189" w:rsidRPr="00777186" w:rsidRDefault="00315189" w:rsidP="00777186">
            <w:pPr>
              <w:keepNext/>
              <w:spacing w:after="0" w:line="19" w:lineRule="atLeast"/>
              <w:jc w:val="right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7718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76,1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15189" w:rsidRPr="00777186" w:rsidRDefault="00315189" w:rsidP="00777186">
            <w:pPr>
              <w:keepNext/>
              <w:spacing w:after="0" w:line="19" w:lineRule="atLeast"/>
              <w:jc w:val="right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7718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63,2</w:t>
            </w:r>
          </w:p>
        </w:tc>
        <w:tc>
          <w:tcPr>
            <w:tcW w:w="2197" w:type="dxa"/>
            <w:vAlign w:val="center"/>
          </w:tcPr>
          <w:p w:rsidR="00315189" w:rsidRPr="00777186" w:rsidRDefault="00315189" w:rsidP="00777186">
            <w:pPr>
              <w:keepNext/>
              <w:spacing w:after="0" w:line="19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7718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0,83</w:t>
            </w:r>
          </w:p>
        </w:tc>
        <w:tc>
          <w:tcPr>
            <w:tcW w:w="2197" w:type="dxa"/>
            <w:vAlign w:val="center"/>
          </w:tcPr>
          <w:p w:rsidR="00315189" w:rsidRPr="00777186" w:rsidRDefault="00315189" w:rsidP="00777186">
            <w:pPr>
              <w:keepNext/>
              <w:spacing w:after="0" w:line="19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7718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3,6</w:t>
            </w:r>
          </w:p>
        </w:tc>
      </w:tr>
      <w:tr w:rsidR="00315189" w:rsidRPr="00777186" w:rsidTr="00315189">
        <w:trPr>
          <w:trHeight w:val="315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:rsidR="00315189" w:rsidRPr="00777186" w:rsidRDefault="00315189" w:rsidP="00777186">
            <w:pPr>
              <w:keepNext/>
              <w:spacing w:after="0" w:line="19" w:lineRule="atLeast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7718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Южная Корея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315189" w:rsidRPr="00777186" w:rsidRDefault="00315189" w:rsidP="00777186">
            <w:pPr>
              <w:keepNext/>
              <w:spacing w:after="0" w:line="19" w:lineRule="atLeast"/>
              <w:jc w:val="right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7718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38,3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15189" w:rsidRPr="00777186" w:rsidRDefault="00315189" w:rsidP="00777186">
            <w:pPr>
              <w:keepNext/>
              <w:spacing w:after="0" w:line="19" w:lineRule="atLeast"/>
              <w:jc w:val="right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7718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53,2</w:t>
            </w:r>
          </w:p>
        </w:tc>
        <w:tc>
          <w:tcPr>
            <w:tcW w:w="2197" w:type="dxa"/>
            <w:vAlign w:val="center"/>
          </w:tcPr>
          <w:p w:rsidR="00315189" w:rsidRPr="00777186" w:rsidRDefault="00315189" w:rsidP="00777186">
            <w:pPr>
              <w:keepNext/>
              <w:spacing w:after="0" w:line="19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7718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1,39</w:t>
            </w:r>
          </w:p>
        </w:tc>
        <w:tc>
          <w:tcPr>
            <w:tcW w:w="2197" w:type="dxa"/>
            <w:vAlign w:val="center"/>
          </w:tcPr>
          <w:p w:rsidR="00315189" w:rsidRPr="00777186" w:rsidRDefault="00315189" w:rsidP="00777186">
            <w:pPr>
              <w:keepNext/>
              <w:spacing w:after="0" w:line="19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7718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3,0</w:t>
            </w:r>
          </w:p>
        </w:tc>
      </w:tr>
      <w:tr w:rsidR="00315189" w:rsidRPr="00777186" w:rsidTr="00315189">
        <w:trPr>
          <w:trHeight w:val="315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:rsidR="00315189" w:rsidRPr="00777186" w:rsidRDefault="00315189" w:rsidP="00777186">
            <w:pPr>
              <w:keepNext/>
              <w:spacing w:after="0" w:line="19" w:lineRule="atLeast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7718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Россия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315189" w:rsidRPr="00777186" w:rsidRDefault="00315189" w:rsidP="00777186">
            <w:pPr>
              <w:keepNext/>
              <w:spacing w:after="0" w:line="19" w:lineRule="atLeast"/>
              <w:jc w:val="right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7718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24,4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15189" w:rsidRPr="00777186" w:rsidRDefault="00315189" w:rsidP="00777186">
            <w:pPr>
              <w:keepNext/>
              <w:spacing w:after="0" w:line="19" w:lineRule="atLeast"/>
              <w:jc w:val="right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7718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43,5</w:t>
            </w:r>
          </w:p>
        </w:tc>
        <w:tc>
          <w:tcPr>
            <w:tcW w:w="2197" w:type="dxa"/>
            <w:vAlign w:val="center"/>
          </w:tcPr>
          <w:p w:rsidR="00315189" w:rsidRPr="00777186" w:rsidRDefault="00315189" w:rsidP="00777186">
            <w:pPr>
              <w:keepNext/>
              <w:spacing w:after="0" w:line="19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7718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1,78</w:t>
            </w:r>
          </w:p>
        </w:tc>
        <w:tc>
          <w:tcPr>
            <w:tcW w:w="2197" w:type="dxa"/>
            <w:vAlign w:val="center"/>
          </w:tcPr>
          <w:p w:rsidR="00315189" w:rsidRPr="00777186" w:rsidRDefault="00315189" w:rsidP="00777186">
            <w:pPr>
              <w:keepNext/>
              <w:spacing w:after="0" w:line="19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7718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2,5</w:t>
            </w:r>
          </w:p>
        </w:tc>
      </w:tr>
      <w:tr w:rsidR="00315189" w:rsidRPr="00777186" w:rsidTr="00315189">
        <w:trPr>
          <w:trHeight w:val="315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:rsidR="00315189" w:rsidRPr="00777186" w:rsidRDefault="00315189" w:rsidP="00777186">
            <w:pPr>
              <w:keepNext/>
              <w:spacing w:after="0" w:line="19" w:lineRule="atLeast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7718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Германия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315189" w:rsidRPr="00777186" w:rsidRDefault="00315189" w:rsidP="00777186">
            <w:pPr>
              <w:keepNext/>
              <w:spacing w:after="0" w:line="19" w:lineRule="atLeast"/>
              <w:jc w:val="right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7718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39,0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15189" w:rsidRPr="00777186" w:rsidRDefault="00315189" w:rsidP="00777186">
            <w:pPr>
              <w:keepNext/>
              <w:spacing w:after="0" w:line="19" w:lineRule="atLeast"/>
              <w:jc w:val="right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7718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34,9</w:t>
            </w:r>
          </w:p>
        </w:tc>
        <w:tc>
          <w:tcPr>
            <w:tcW w:w="2197" w:type="dxa"/>
            <w:vAlign w:val="center"/>
          </w:tcPr>
          <w:p w:rsidR="00315189" w:rsidRPr="00777186" w:rsidRDefault="00315189" w:rsidP="00777186">
            <w:pPr>
              <w:keepNext/>
              <w:spacing w:after="0" w:line="19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7718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0,89</w:t>
            </w:r>
          </w:p>
        </w:tc>
        <w:tc>
          <w:tcPr>
            <w:tcW w:w="2197" w:type="dxa"/>
            <w:vAlign w:val="center"/>
          </w:tcPr>
          <w:p w:rsidR="00315189" w:rsidRPr="00777186" w:rsidRDefault="00315189" w:rsidP="00777186">
            <w:pPr>
              <w:keepNext/>
              <w:spacing w:after="0" w:line="19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7718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2,0</w:t>
            </w:r>
          </w:p>
        </w:tc>
      </w:tr>
      <w:tr w:rsidR="00315189" w:rsidRPr="00777186" w:rsidTr="00315189">
        <w:trPr>
          <w:trHeight w:val="315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:rsidR="00315189" w:rsidRPr="00777186" w:rsidRDefault="00315189" w:rsidP="00777186">
            <w:pPr>
              <w:keepNext/>
              <w:spacing w:after="0" w:line="19" w:lineRule="atLeast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7718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Вьетнам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315189" w:rsidRPr="00777186" w:rsidRDefault="00315189" w:rsidP="00777186">
            <w:pPr>
              <w:keepNext/>
              <w:spacing w:after="0" w:line="19" w:lineRule="atLeast"/>
              <w:jc w:val="right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7718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15189" w:rsidRPr="00777186" w:rsidRDefault="00315189" w:rsidP="00777186">
            <w:pPr>
              <w:keepNext/>
              <w:spacing w:after="0" w:line="19" w:lineRule="atLeast"/>
              <w:jc w:val="right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7718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30,4</w:t>
            </w:r>
          </w:p>
        </w:tc>
        <w:tc>
          <w:tcPr>
            <w:tcW w:w="2197" w:type="dxa"/>
            <w:vAlign w:val="center"/>
          </w:tcPr>
          <w:p w:rsidR="00315189" w:rsidRPr="00777186" w:rsidRDefault="00315189" w:rsidP="00777186">
            <w:pPr>
              <w:keepNext/>
              <w:spacing w:after="0" w:line="19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7718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11,26</w:t>
            </w:r>
          </w:p>
        </w:tc>
        <w:tc>
          <w:tcPr>
            <w:tcW w:w="2197" w:type="dxa"/>
            <w:vAlign w:val="center"/>
          </w:tcPr>
          <w:p w:rsidR="00315189" w:rsidRPr="00777186" w:rsidRDefault="00315189" w:rsidP="00777186">
            <w:pPr>
              <w:keepNext/>
              <w:spacing w:after="0" w:line="19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7718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1,7</w:t>
            </w:r>
          </w:p>
        </w:tc>
      </w:tr>
      <w:tr w:rsidR="00315189" w:rsidRPr="00777186" w:rsidTr="00315189">
        <w:trPr>
          <w:trHeight w:val="315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:rsidR="00315189" w:rsidRPr="00777186" w:rsidRDefault="00315189" w:rsidP="00777186">
            <w:pPr>
              <w:keepNext/>
              <w:spacing w:after="0" w:line="19" w:lineRule="atLeast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7718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Турция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315189" w:rsidRPr="00777186" w:rsidRDefault="00315189" w:rsidP="00777186">
            <w:pPr>
              <w:keepNext/>
              <w:spacing w:after="0" w:line="19" w:lineRule="atLeast"/>
              <w:jc w:val="right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7718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12,7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15189" w:rsidRPr="00777186" w:rsidRDefault="00315189" w:rsidP="00777186">
            <w:pPr>
              <w:keepNext/>
              <w:spacing w:after="0" w:line="19" w:lineRule="atLeast"/>
              <w:jc w:val="right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7718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26,1</w:t>
            </w:r>
          </w:p>
        </w:tc>
        <w:tc>
          <w:tcPr>
            <w:tcW w:w="2197" w:type="dxa"/>
            <w:vAlign w:val="center"/>
          </w:tcPr>
          <w:p w:rsidR="00315189" w:rsidRPr="00777186" w:rsidRDefault="00315189" w:rsidP="00777186">
            <w:pPr>
              <w:keepNext/>
              <w:spacing w:after="0" w:line="19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7718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2,06</w:t>
            </w:r>
          </w:p>
        </w:tc>
        <w:tc>
          <w:tcPr>
            <w:tcW w:w="2197" w:type="dxa"/>
            <w:vAlign w:val="center"/>
          </w:tcPr>
          <w:p w:rsidR="00315189" w:rsidRPr="00777186" w:rsidRDefault="00315189" w:rsidP="00777186">
            <w:pPr>
              <w:keepNext/>
              <w:spacing w:after="0" w:line="19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7718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1,5</w:t>
            </w:r>
          </w:p>
        </w:tc>
      </w:tr>
      <w:tr w:rsidR="00315189" w:rsidRPr="00777186" w:rsidTr="00315189">
        <w:trPr>
          <w:trHeight w:val="315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:rsidR="00315189" w:rsidRPr="00777186" w:rsidRDefault="00315189" w:rsidP="00777186">
            <w:pPr>
              <w:keepNext/>
              <w:spacing w:after="0" w:line="19" w:lineRule="atLeast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7718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Италия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315189" w:rsidRPr="00777186" w:rsidRDefault="00315189" w:rsidP="00777186">
            <w:pPr>
              <w:keepNext/>
              <w:spacing w:after="0" w:line="19" w:lineRule="atLeast"/>
              <w:jc w:val="right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7718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30,5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15189" w:rsidRPr="00777186" w:rsidRDefault="00315189" w:rsidP="00777186">
            <w:pPr>
              <w:keepNext/>
              <w:spacing w:after="0" w:line="19" w:lineRule="atLeast"/>
              <w:jc w:val="right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7718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25,5</w:t>
            </w:r>
          </w:p>
        </w:tc>
        <w:tc>
          <w:tcPr>
            <w:tcW w:w="2197" w:type="dxa"/>
            <w:vAlign w:val="center"/>
          </w:tcPr>
          <w:p w:rsidR="00315189" w:rsidRPr="00777186" w:rsidRDefault="00315189" w:rsidP="00777186">
            <w:pPr>
              <w:keepNext/>
              <w:spacing w:after="0" w:line="19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7718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0,84</w:t>
            </w:r>
          </w:p>
        </w:tc>
        <w:tc>
          <w:tcPr>
            <w:tcW w:w="2197" w:type="dxa"/>
            <w:vAlign w:val="center"/>
          </w:tcPr>
          <w:p w:rsidR="00315189" w:rsidRPr="00777186" w:rsidRDefault="00315189" w:rsidP="00777186">
            <w:pPr>
              <w:keepNext/>
              <w:spacing w:after="0" w:line="19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7718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1,4</w:t>
            </w:r>
          </w:p>
        </w:tc>
      </w:tr>
      <w:tr w:rsidR="00315189" w:rsidRPr="00777186" w:rsidTr="00315189">
        <w:trPr>
          <w:trHeight w:val="315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:rsidR="00315189" w:rsidRPr="00777186" w:rsidRDefault="00315189" w:rsidP="00777186">
            <w:pPr>
              <w:spacing w:after="0" w:line="19" w:lineRule="atLeast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7718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Мир, всего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315189" w:rsidRPr="00777186" w:rsidRDefault="00315189" w:rsidP="00777186">
            <w:pPr>
              <w:spacing w:after="0" w:line="19" w:lineRule="atLeast"/>
              <w:jc w:val="right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7718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760,7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15189" w:rsidRPr="00777186" w:rsidRDefault="00315189" w:rsidP="00777186">
            <w:pPr>
              <w:spacing w:after="0" w:line="19" w:lineRule="atLeast"/>
              <w:jc w:val="right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7718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1767,5</w:t>
            </w:r>
          </w:p>
        </w:tc>
        <w:tc>
          <w:tcPr>
            <w:tcW w:w="2197" w:type="dxa"/>
            <w:vAlign w:val="center"/>
          </w:tcPr>
          <w:p w:rsidR="00315189" w:rsidRPr="00777186" w:rsidRDefault="00315189" w:rsidP="00777186">
            <w:pPr>
              <w:spacing w:after="0" w:line="19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7718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2,32</w:t>
            </w:r>
          </w:p>
        </w:tc>
        <w:tc>
          <w:tcPr>
            <w:tcW w:w="2197" w:type="dxa"/>
          </w:tcPr>
          <w:p w:rsidR="00315189" w:rsidRPr="00777186" w:rsidRDefault="00315189" w:rsidP="00777186">
            <w:pPr>
              <w:spacing w:after="0" w:line="19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val="en-US"/>
              </w:rPr>
            </w:pPr>
            <w:r w:rsidRPr="00777186">
              <w:rPr>
                <w:rFonts w:ascii="Times New Roman" w:hAnsi="Times New Roman" w:cs="Times New Roman"/>
                <w:color w:val="000000"/>
                <w:sz w:val="24"/>
                <w:szCs w:val="28"/>
                <w:lang w:val="en-US"/>
              </w:rPr>
              <w:t>100,0</w:t>
            </w:r>
          </w:p>
        </w:tc>
      </w:tr>
    </w:tbl>
    <w:p w:rsidR="00DA1278" w:rsidRDefault="00DA1278" w:rsidP="00777186">
      <w:pPr>
        <w:spacing w:after="0" w:line="19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Необходимо отметить, что, несмотря на рост видимого потребления стали в РФ в 1,78 раза за 2000-2019 гг., по данному показателю наша страна уступает Китаю, Индии, </w:t>
      </w:r>
      <w:r w:rsidR="000A47E5">
        <w:rPr>
          <w:rFonts w:ascii="Times New Roman" w:hAnsi="Times New Roman" w:cs="Times New Roman"/>
          <w:sz w:val="28"/>
          <w:szCs w:val="28"/>
        </w:rPr>
        <w:t xml:space="preserve">Вьетнаму и </w:t>
      </w:r>
      <w:r>
        <w:rPr>
          <w:rFonts w:ascii="Times New Roman" w:hAnsi="Times New Roman" w:cs="Times New Roman"/>
          <w:sz w:val="28"/>
          <w:szCs w:val="28"/>
        </w:rPr>
        <w:t>Турции – новым индустриальным лидерам, активно создающим (обновляющим) свой производственный аппарат. Соответственно, данные страны наращивают свой потенциал в части поставок на мировой рынок продукции глубокой степени переработки.</w:t>
      </w:r>
    </w:p>
    <w:p w:rsidR="0044171E" w:rsidRDefault="00DA1278" w:rsidP="00777186">
      <w:pPr>
        <w:spacing w:after="0" w:line="19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представленных десяти стран Китай, Япония, Южная Корея, Германия и Италия на протяжении последних 20 лет являются мировыми лидерами по величине чистого экспорта металлосодержащей продукции </w:t>
      </w:r>
      <w:r w:rsidR="00214033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машин, оборудования, средств транспорта</w:t>
      </w:r>
      <w:r w:rsidR="00214033">
        <w:rPr>
          <w:rFonts w:ascii="Times New Roman" w:hAnsi="Times New Roman" w:cs="Times New Roman"/>
          <w:sz w:val="28"/>
          <w:szCs w:val="28"/>
        </w:rPr>
        <w:t xml:space="preserve">), то есть ведущими игроками на мировом рынке продукции </w:t>
      </w:r>
      <w:r w:rsidR="00E777A7">
        <w:rPr>
          <w:rFonts w:ascii="Times New Roman" w:hAnsi="Times New Roman" w:cs="Times New Roman"/>
          <w:sz w:val="28"/>
          <w:szCs w:val="28"/>
        </w:rPr>
        <w:t xml:space="preserve">машиностроения </w:t>
      </w:r>
      <w:r w:rsidR="00214033">
        <w:rPr>
          <w:rFonts w:ascii="Times New Roman" w:hAnsi="Times New Roman" w:cs="Times New Roman"/>
          <w:sz w:val="28"/>
          <w:szCs w:val="28"/>
        </w:rPr>
        <w:t>(таблица 2)</w:t>
      </w:r>
      <w:r>
        <w:rPr>
          <w:rFonts w:ascii="Times New Roman" w:hAnsi="Times New Roman" w:cs="Times New Roman"/>
          <w:sz w:val="28"/>
          <w:szCs w:val="28"/>
        </w:rPr>
        <w:t>.</w:t>
      </w:r>
      <w:r w:rsidR="00E777A7">
        <w:rPr>
          <w:rFonts w:ascii="Times New Roman" w:hAnsi="Times New Roman" w:cs="Times New Roman"/>
          <w:sz w:val="28"/>
          <w:szCs w:val="28"/>
        </w:rPr>
        <w:t xml:space="preserve"> При этом в 2010-е годы Китай постепенно вытесняет с мирового рынка машиностроительную продукцию Японии и Южной Кореи (чистый экспорт Японии сократился с 20,1 млн. т в 2012 г. до 13,9 млн. т в 2018 г., Южной Кореи – с 18,9 млн. т до 12,4 млн. т)</w:t>
      </w:r>
      <w:r w:rsidR="00CC6DBC">
        <w:rPr>
          <w:rFonts w:ascii="Times New Roman" w:hAnsi="Times New Roman" w:cs="Times New Roman"/>
          <w:sz w:val="28"/>
          <w:szCs w:val="28"/>
        </w:rPr>
        <w:t xml:space="preserve"> </w:t>
      </w:r>
      <w:r w:rsidR="00CC6DBC" w:rsidRPr="00CC6DBC">
        <w:rPr>
          <w:rFonts w:ascii="Times New Roman" w:hAnsi="Times New Roman" w:cs="Times New Roman"/>
          <w:sz w:val="28"/>
          <w:szCs w:val="28"/>
        </w:rPr>
        <w:t>[3]</w:t>
      </w:r>
      <w:r w:rsidR="00E777A7">
        <w:rPr>
          <w:rFonts w:ascii="Times New Roman" w:hAnsi="Times New Roman" w:cs="Times New Roman"/>
          <w:sz w:val="28"/>
          <w:szCs w:val="28"/>
        </w:rPr>
        <w:t>.</w:t>
      </w:r>
    </w:p>
    <w:p w:rsidR="00214033" w:rsidRDefault="00214033" w:rsidP="00777186">
      <w:pPr>
        <w:keepNext/>
        <w:spacing w:after="0" w:line="19" w:lineRule="atLeast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</w:t>
      </w:r>
    </w:p>
    <w:p w:rsidR="00214033" w:rsidRPr="00315189" w:rsidRDefault="00214033" w:rsidP="00777186">
      <w:pPr>
        <w:keepNext/>
        <w:spacing w:after="0" w:line="19" w:lineRule="atLeas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14033">
        <w:rPr>
          <w:rFonts w:ascii="Times New Roman" w:hAnsi="Times New Roman" w:cs="Times New Roman"/>
          <w:sz w:val="28"/>
          <w:szCs w:val="28"/>
        </w:rPr>
        <w:t>Крупнейшие нетто-экспортеры металлосодержащей продукции, млн. т</w:t>
      </w:r>
      <w:r>
        <w:rPr>
          <w:rFonts w:ascii="Times New Roman" w:hAnsi="Times New Roman" w:cs="Times New Roman"/>
          <w:sz w:val="28"/>
          <w:szCs w:val="28"/>
        </w:rPr>
        <w:t xml:space="preserve"> в стальном эквиваленте </w:t>
      </w:r>
      <w:r w:rsidRPr="00315189">
        <w:rPr>
          <w:rFonts w:ascii="Times New Roman" w:hAnsi="Times New Roman" w:cs="Times New Roman"/>
          <w:sz w:val="28"/>
          <w:szCs w:val="28"/>
        </w:rPr>
        <w:t>[3]</w:t>
      </w:r>
    </w:p>
    <w:tbl>
      <w:tblPr>
        <w:tblW w:w="908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142"/>
        <w:gridCol w:w="1204"/>
        <w:gridCol w:w="1205"/>
        <w:gridCol w:w="1205"/>
        <w:gridCol w:w="1205"/>
        <w:gridCol w:w="2126"/>
      </w:tblGrid>
      <w:tr w:rsidR="00214033" w:rsidRPr="00777186" w:rsidTr="00214033">
        <w:trPr>
          <w:trHeight w:val="53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33" w:rsidRPr="00777186" w:rsidRDefault="00214033" w:rsidP="00777186">
            <w:pPr>
              <w:keepNext/>
              <w:spacing w:after="0" w:line="19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7718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Страна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33" w:rsidRPr="00777186" w:rsidRDefault="00214033" w:rsidP="00777186">
            <w:pPr>
              <w:keepNext/>
              <w:spacing w:after="0" w:line="19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7718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2000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33" w:rsidRPr="00777186" w:rsidRDefault="00214033" w:rsidP="00777186">
            <w:pPr>
              <w:keepNext/>
              <w:spacing w:after="0" w:line="19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7718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2006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33" w:rsidRPr="00777186" w:rsidRDefault="00214033" w:rsidP="00777186">
            <w:pPr>
              <w:keepNext/>
              <w:spacing w:after="0" w:line="19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7718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2012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33" w:rsidRPr="00777186" w:rsidRDefault="00214033" w:rsidP="00777186">
            <w:pPr>
              <w:keepNext/>
              <w:spacing w:after="0" w:line="19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7718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2018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4033" w:rsidRPr="00777186" w:rsidRDefault="00214033" w:rsidP="00777186">
            <w:pPr>
              <w:keepNext/>
              <w:spacing w:after="0" w:line="19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7718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Темп роста за период, раз</w:t>
            </w:r>
          </w:p>
        </w:tc>
      </w:tr>
      <w:tr w:rsidR="00E777A7" w:rsidRPr="00777186" w:rsidTr="00555963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A7" w:rsidRPr="00777186" w:rsidRDefault="00E777A7" w:rsidP="00777186">
            <w:pPr>
              <w:spacing w:after="0" w:line="19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7718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Китай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A7" w:rsidRPr="00777186" w:rsidRDefault="00E777A7" w:rsidP="00777186">
            <w:pPr>
              <w:spacing w:after="0" w:line="19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7718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7,0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A7" w:rsidRPr="00777186" w:rsidRDefault="00E777A7" w:rsidP="00777186">
            <w:pPr>
              <w:spacing w:after="0" w:line="19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7718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35,0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A7" w:rsidRPr="00777186" w:rsidRDefault="00E777A7" w:rsidP="00777186">
            <w:pPr>
              <w:spacing w:after="0" w:line="19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7718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56,7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A7" w:rsidRPr="00777186" w:rsidRDefault="00E777A7" w:rsidP="00777186">
            <w:pPr>
              <w:spacing w:after="0" w:line="19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7718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73,4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7A7" w:rsidRPr="00777186" w:rsidRDefault="00E777A7" w:rsidP="00777186">
            <w:pPr>
              <w:spacing w:after="0" w:line="19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7718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10,49</w:t>
            </w:r>
          </w:p>
        </w:tc>
      </w:tr>
      <w:tr w:rsidR="00E777A7" w:rsidRPr="00777186" w:rsidTr="00555963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A7" w:rsidRPr="00777186" w:rsidRDefault="00E777A7" w:rsidP="00777186">
            <w:pPr>
              <w:spacing w:after="0" w:line="19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7718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Япония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A7" w:rsidRPr="00777186" w:rsidRDefault="00E777A7" w:rsidP="00777186">
            <w:pPr>
              <w:spacing w:after="0" w:line="19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7718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15,8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A7" w:rsidRPr="00777186" w:rsidRDefault="00E777A7" w:rsidP="00777186">
            <w:pPr>
              <w:spacing w:after="0" w:line="19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7718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21,4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A7" w:rsidRPr="00777186" w:rsidRDefault="00E777A7" w:rsidP="00777186">
            <w:pPr>
              <w:spacing w:after="0" w:line="19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7718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20,1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A7" w:rsidRPr="00777186" w:rsidRDefault="00E777A7" w:rsidP="00777186">
            <w:pPr>
              <w:spacing w:after="0" w:line="19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7718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13,9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7A7" w:rsidRPr="00777186" w:rsidRDefault="00E777A7" w:rsidP="00777186">
            <w:pPr>
              <w:spacing w:after="0" w:line="19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7718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0,88</w:t>
            </w:r>
          </w:p>
        </w:tc>
      </w:tr>
      <w:tr w:rsidR="00E777A7" w:rsidRPr="00777186" w:rsidTr="00555963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A7" w:rsidRPr="00777186" w:rsidRDefault="00E777A7" w:rsidP="00777186">
            <w:pPr>
              <w:spacing w:after="0" w:line="19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7718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Южная Корея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A7" w:rsidRPr="00777186" w:rsidRDefault="00E777A7" w:rsidP="00777186">
            <w:pPr>
              <w:spacing w:after="0" w:line="19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7718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9,9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A7" w:rsidRPr="00777186" w:rsidRDefault="00E777A7" w:rsidP="00777186">
            <w:pPr>
              <w:spacing w:after="0" w:line="19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7718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12,6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A7" w:rsidRPr="00777186" w:rsidRDefault="00E777A7" w:rsidP="00777186">
            <w:pPr>
              <w:spacing w:after="0" w:line="19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7718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18,9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A7" w:rsidRPr="00777186" w:rsidRDefault="00E777A7" w:rsidP="00777186">
            <w:pPr>
              <w:spacing w:after="0" w:line="19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7718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12,4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7A7" w:rsidRPr="00777186" w:rsidRDefault="00E777A7" w:rsidP="00777186">
            <w:pPr>
              <w:spacing w:after="0" w:line="19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7718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1,25</w:t>
            </w:r>
          </w:p>
        </w:tc>
      </w:tr>
      <w:tr w:rsidR="00E777A7" w:rsidRPr="00777186" w:rsidTr="00555963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A7" w:rsidRPr="00777186" w:rsidRDefault="00E777A7" w:rsidP="00777186">
            <w:pPr>
              <w:spacing w:after="0" w:line="19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7718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Германия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A7" w:rsidRPr="00777186" w:rsidRDefault="00E777A7" w:rsidP="00777186">
            <w:pPr>
              <w:spacing w:after="0" w:line="19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7718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4,2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A7" w:rsidRPr="00777186" w:rsidRDefault="00E777A7" w:rsidP="00777186">
            <w:pPr>
              <w:spacing w:after="0" w:line="19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7718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7,3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A7" w:rsidRPr="00777186" w:rsidRDefault="00E777A7" w:rsidP="00777186">
            <w:pPr>
              <w:spacing w:after="0" w:line="19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7718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8,9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A7" w:rsidRPr="00777186" w:rsidRDefault="00E777A7" w:rsidP="00777186">
            <w:pPr>
              <w:spacing w:after="0" w:line="19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7718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11,2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7A7" w:rsidRPr="00777186" w:rsidRDefault="00E777A7" w:rsidP="00777186">
            <w:pPr>
              <w:spacing w:after="0" w:line="19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7718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2,67</w:t>
            </w:r>
          </w:p>
        </w:tc>
      </w:tr>
      <w:tr w:rsidR="00E777A7" w:rsidRPr="00777186" w:rsidTr="00555963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A7" w:rsidRPr="00777186" w:rsidRDefault="00E777A7" w:rsidP="00777186">
            <w:pPr>
              <w:spacing w:after="0" w:line="19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7718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Италия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A7" w:rsidRPr="00777186" w:rsidRDefault="00E777A7" w:rsidP="00777186">
            <w:pPr>
              <w:spacing w:after="0" w:line="19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7718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4,5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A7" w:rsidRPr="00777186" w:rsidRDefault="00E777A7" w:rsidP="00777186">
            <w:pPr>
              <w:spacing w:after="0" w:line="19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7718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5,4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A7" w:rsidRPr="00777186" w:rsidRDefault="00E777A7" w:rsidP="00777186">
            <w:pPr>
              <w:spacing w:after="0" w:line="19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7718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6,1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A7" w:rsidRPr="00777186" w:rsidRDefault="00E777A7" w:rsidP="00777186">
            <w:pPr>
              <w:spacing w:after="0" w:line="19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7718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7A7" w:rsidRPr="00777186" w:rsidRDefault="00E777A7" w:rsidP="00777186">
            <w:pPr>
              <w:spacing w:after="0" w:line="19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7718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1,13</w:t>
            </w:r>
          </w:p>
        </w:tc>
      </w:tr>
    </w:tbl>
    <w:p w:rsidR="00F43077" w:rsidRDefault="00CC6DBC" w:rsidP="00777186">
      <w:pPr>
        <w:spacing w:after="0" w:line="19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CC6DBC">
        <w:rPr>
          <w:rFonts w:ascii="Times New Roman" w:hAnsi="Times New Roman" w:cs="Times New Roman"/>
          <w:sz w:val="28"/>
          <w:szCs w:val="28"/>
        </w:rPr>
        <w:t xml:space="preserve"> российской системы оборота металла </w:t>
      </w:r>
      <w:r w:rsidR="00F43077">
        <w:rPr>
          <w:rFonts w:ascii="Times New Roman" w:hAnsi="Times New Roman" w:cs="Times New Roman"/>
          <w:sz w:val="28"/>
          <w:szCs w:val="28"/>
        </w:rPr>
        <w:t xml:space="preserve">имеется </w:t>
      </w:r>
      <w:r w:rsidR="007E2961">
        <w:rPr>
          <w:rFonts w:ascii="Times New Roman" w:hAnsi="Times New Roman" w:cs="Times New Roman"/>
          <w:sz w:val="28"/>
          <w:szCs w:val="28"/>
        </w:rPr>
        <w:t>три</w:t>
      </w:r>
      <w:r w:rsidR="00F43077">
        <w:rPr>
          <w:rFonts w:ascii="Times New Roman" w:hAnsi="Times New Roman" w:cs="Times New Roman"/>
          <w:sz w:val="28"/>
          <w:szCs w:val="28"/>
        </w:rPr>
        <w:t xml:space="preserve"> ключевых особенности:</w:t>
      </w:r>
    </w:p>
    <w:p w:rsidR="00F43077" w:rsidRDefault="00F43077" w:rsidP="00777186">
      <w:pPr>
        <w:pStyle w:val="a4"/>
        <w:numPr>
          <w:ilvl w:val="0"/>
          <w:numId w:val="2"/>
        </w:numPr>
        <w:spacing w:after="0" w:line="19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Устойчивая э</w:t>
      </w:r>
      <w:r w:rsidR="00CC6DBC" w:rsidRPr="00F43077">
        <w:rPr>
          <w:rFonts w:ascii="Times New Roman" w:hAnsi="Times New Roman" w:cs="Times New Roman"/>
          <w:sz w:val="28"/>
          <w:szCs w:val="28"/>
        </w:rPr>
        <w:t>кспортн</w:t>
      </w:r>
      <w:r>
        <w:rPr>
          <w:rFonts w:ascii="Times New Roman" w:hAnsi="Times New Roman" w:cs="Times New Roman"/>
          <w:sz w:val="28"/>
          <w:szCs w:val="28"/>
        </w:rPr>
        <w:t>ая</w:t>
      </w:r>
      <w:r w:rsidR="00CC6DBC" w:rsidRPr="00F43077">
        <w:rPr>
          <w:rFonts w:ascii="Times New Roman" w:hAnsi="Times New Roman" w:cs="Times New Roman"/>
          <w:sz w:val="28"/>
          <w:szCs w:val="28"/>
        </w:rPr>
        <w:t xml:space="preserve"> специализаци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CC6DBC" w:rsidRPr="00F430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отечественной </w:t>
      </w:r>
      <w:r w:rsidR="00CC6DBC" w:rsidRPr="00F43077">
        <w:rPr>
          <w:rFonts w:ascii="Times New Roman" w:hAnsi="Times New Roman" w:cs="Times New Roman"/>
          <w:sz w:val="28"/>
          <w:szCs w:val="28"/>
        </w:rPr>
        <w:t>металлургии</w:t>
      </w:r>
      <w:r>
        <w:rPr>
          <w:rFonts w:ascii="Times New Roman" w:hAnsi="Times New Roman" w:cs="Times New Roman"/>
          <w:sz w:val="28"/>
          <w:szCs w:val="28"/>
        </w:rPr>
        <w:t xml:space="preserve"> начиная с 1990-х гг. По итогам 2019 г. Россия заня</w:t>
      </w:r>
      <w:r w:rsidR="00DF5ED1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а 4 место в мире по объему экспорта стальной металлопродукции (29,5 млн. т)</w:t>
      </w:r>
      <w:r w:rsidR="00CC6DBC" w:rsidRPr="00F430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после Китая, Японии и Южной Кореи. По отношению чистого экспорта стальной металлопродукции к выплавке стали (32%) наша страна уступает </w:t>
      </w:r>
      <w:r w:rsidR="0082444E">
        <w:rPr>
          <w:rFonts w:ascii="Times New Roman" w:hAnsi="Times New Roman" w:cs="Times New Roman"/>
          <w:sz w:val="28"/>
          <w:szCs w:val="28"/>
        </w:rPr>
        <w:t xml:space="preserve">(из числа крупных производителей) </w:t>
      </w:r>
      <w:r>
        <w:rPr>
          <w:rFonts w:ascii="Times New Roman" w:hAnsi="Times New Roman" w:cs="Times New Roman"/>
          <w:sz w:val="28"/>
          <w:szCs w:val="28"/>
        </w:rPr>
        <w:t>только Бразили</w:t>
      </w:r>
      <w:r w:rsidR="0082444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(34%) и Украин</w:t>
      </w:r>
      <w:r w:rsidR="0082444E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(67%)</w:t>
      </w:r>
      <w:r w:rsidR="00587121">
        <w:rPr>
          <w:rFonts w:ascii="Times New Roman" w:hAnsi="Times New Roman" w:cs="Times New Roman"/>
          <w:sz w:val="28"/>
          <w:szCs w:val="28"/>
        </w:rPr>
        <w:t xml:space="preserve"> </w:t>
      </w:r>
      <w:r w:rsidR="00587121" w:rsidRPr="00587121">
        <w:rPr>
          <w:rFonts w:ascii="Times New Roman" w:hAnsi="Times New Roman" w:cs="Times New Roman"/>
          <w:sz w:val="28"/>
          <w:szCs w:val="28"/>
        </w:rPr>
        <w:t>[3]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4171E" w:rsidRDefault="00587121" w:rsidP="00777186">
      <w:pPr>
        <w:pStyle w:val="a4"/>
        <w:numPr>
          <w:ilvl w:val="0"/>
          <w:numId w:val="2"/>
        </w:numPr>
        <w:spacing w:after="0" w:line="19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F43077">
        <w:rPr>
          <w:rFonts w:ascii="Times New Roman" w:hAnsi="Times New Roman" w:cs="Times New Roman"/>
          <w:sz w:val="28"/>
          <w:szCs w:val="28"/>
        </w:rPr>
        <w:t xml:space="preserve">ольшой объем </w:t>
      </w:r>
      <w:r w:rsidR="00CC6DBC" w:rsidRPr="00F43077">
        <w:rPr>
          <w:rFonts w:ascii="Times New Roman" w:hAnsi="Times New Roman" w:cs="Times New Roman"/>
          <w:sz w:val="28"/>
          <w:szCs w:val="28"/>
        </w:rPr>
        <w:t>чистого импор</w:t>
      </w:r>
      <w:r>
        <w:rPr>
          <w:rFonts w:ascii="Times New Roman" w:hAnsi="Times New Roman" w:cs="Times New Roman"/>
          <w:sz w:val="28"/>
          <w:szCs w:val="28"/>
        </w:rPr>
        <w:t>та машиностроительной продукции. С</w:t>
      </w:r>
      <w:r w:rsidR="00F43077">
        <w:rPr>
          <w:rFonts w:ascii="Times New Roman" w:hAnsi="Times New Roman" w:cs="Times New Roman"/>
          <w:sz w:val="28"/>
          <w:szCs w:val="28"/>
        </w:rPr>
        <w:t xml:space="preserve"> середины</w:t>
      </w:r>
      <w:r w:rsidR="00F43077" w:rsidRPr="00F43077">
        <w:rPr>
          <w:rFonts w:ascii="Times New Roman" w:hAnsi="Times New Roman" w:cs="Times New Roman"/>
          <w:sz w:val="28"/>
          <w:szCs w:val="28"/>
        </w:rPr>
        <w:t xml:space="preserve"> 2000-х гг.</w:t>
      </w:r>
      <w:r w:rsidR="00F43077">
        <w:rPr>
          <w:rFonts w:ascii="Times New Roman" w:hAnsi="Times New Roman" w:cs="Times New Roman"/>
          <w:sz w:val="28"/>
          <w:szCs w:val="28"/>
        </w:rPr>
        <w:t xml:space="preserve"> </w:t>
      </w:r>
      <w:r w:rsidR="00CC6DBC" w:rsidRPr="00F43077">
        <w:rPr>
          <w:rFonts w:ascii="Times New Roman" w:hAnsi="Times New Roman" w:cs="Times New Roman"/>
          <w:sz w:val="28"/>
          <w:szCs w:val="28"/>
        </w:rPr>
        <w:t>Р</w:t>
      </w:r>
      <w:r w:rsidR="00F43077">
        <w:rPr>
          <w:rFonts w:ascii="Times New Roman" w:hAnsi="Times New Roman" w:cs="Times New Roman"/>
          <w:sz w:val="28"/>
          <w:szCs w:val="28"/>
        </w:rPr>
        <w:t>Ф</w:t>
      </w:r>
      <w:r w:rsidR="00CC6DBC" w:rsidRPr="00F43077">
        <w:rPr>
          <w:rFonts w:ascii="Times New Roman" w:hAnsi="Times New Roman" w:cs="Times New Roman"/>
          <w:sz w:val="28"/>
          <w:szCs w:val="28"/>
        </w:rPr>
        <w:t xml:space="preserve"> </w:t>
      </w:r>
      <w:r w:rsidR="00F43077">
        <w:rPr>
          <w:rFonts w:ascii="Times New Roman" w:hAnsi="Times New Roman" w:cs="Times New Roman"/>
          <w:sz w:val="28"/>
          <w:szCs w:val="28"/>
        </w:rPr>
        <w:t>является</w:t>
      </w:r>
      <w:r w:rsidR="00CC6DBC" w:rsidRPr="00F43077">
        <w:rPr>
          <w:rFonts w:ascii="Times New Roman" w:hAnsi="Times New Roman" w:cs="Times New Roman"/>
          <w:sz w:val="28"/>
          <w:szCs w:val="28"/>
        </w:rPr>
        <w:t xml:space="preserve"> крупным нетто-импортером машин и оборудования</w:t>
      </w:r>
      <w:r w:rsidRPr="00587121">
        <w:rPr>
          <w:rFonts w:ascii="Times New Roman" w:hAnsi="Times New Roman" w:cs="Times New Roman"/>
          <w:sz w:val="28"/>
          <w:szCs w:val="28"/>
        </w:rPr>
        <w:t xml:space="preserve"> [6].</w:t>
      </w:r>
      <w:r w:rsidR="00CC6DBC" w:rsidRPr="00F430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F43077">
        <w:rPr>
          <w:rFonts w:ascii="Times New Roman" w:hAnsi="Times New Roman" w:cs="Times New Roman"/>
          <w:sz w:val="28"/>
          <w:szCs w:val="28"/>
        </w:rPr>
        <w:t xml:space="preserve"> 2018 г. по величине стального эквивалента чистого импорта металлосодержащей продукции (5,8 млн. т</w:t>
      </w:r>
      <w:r w:rsidR="00CC6DBC" w:rsidRPr="00F43077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Россия уступила только США (27,3 млн. т) и Великобритании (6 млн. т).</w:t>
      </w:r>
    </w:p>
    <w:p w:rsidR="007E2961" w:rsidRDefault="007E2961" w:rsidP="00777186">
      <w:pPr>
        <w:pStyle w:val="a4"/>
        <w:numPr>
          <w:ilvl w:val="0"/>
          <w:numId w:val="2"/>
        </w:numPr>
        <w:spacing w:after="0" w:line="19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всем рассматриваемым товарным группам (кроме сырья для черной металлургии) цены импорта превышают цены экспорта. Это превышение составляет от 28-35% по машиностроительной продукции до 1,9-2,3 раза по изделиям из черных металлов.</w:t>
      </w:r>
    </w:p>
    <w:p w:rsidR="000E133B" w:rsidRDefault="000E133B" w:rsidP="00777186">
      <w:pPr>
        <w:spacing w:after="0" w:line="19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таблице 3 показано изменение структуры российской системы оборота металла за 2000-2018 гг.</w:t>
      </w:r>
    </w:p>
    <w:p w:rsidR="000E133B" w:rsidRDefault="000E133B" w:rsidP="00777186">
      <w:pPr>
        <w:keepNext/>
        <w:spacing w:after="0" w:line="19" w:lineRule="atLeast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3</w:t>
      </w:r>
    </w:p>
    <w:p w:rsidR="000E133B" w:rsidRPr="00315189" w:rsidRDefault="000E133B" w:rsidP="00777186">
      <w:pPr>
        <w:keepNext/>
        <w:spacing w:after="0" w:line="19" w:lineRule="atLeas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Российская система оборота металла в 2000-2018 гг. </w:t>
      </w:r>
      <w:r w:rsidRPr="00315189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315189">
        <w:rPr>
          <w:rFonts w:ascii="Times New Roman" w:hAnsi="Times New Roman" w:cs="Times New Roman"/>
          <w:sz w:val="28"/>
          <w:szCs w:val="28"/>
        </w:rPr>
        <w:t>]</w:t>
      </w:r>
    </w:p>
    <w:tbl>
      <w:tblPr>
        <w:tblW w:w="9087" w:type="dxa"/>
        <w:tblInd w:w="93" w:type="dxa"/>
        <w:tblLook w:val="04A0" w:firstRow="1" w:lastRow="0" w:firstColumn="1" w:lastColumn="0" w:noHBand="0" w:noVBand="1"/>
      </w:tblPr>
      <w:tblGrid>
        <w:gridCol w:w="3843"/>
        <w:gridCol w:w="850"/>
        <w:gridCol w:w="851"/>
        <w:gridCol w:w="850"/>
        <w:gridCol w:w="928"/>
        <w:gridCol w:w="826"/>
        <w:gridCol w:w="939"/>
      </w:tblGrid>
      <w:tr w:rsidR="000E133B" w:rsidRPr="00777186" w:rsidTr="000E133B">
        <w:trPr>
          <w:trHeight w:val="300"/>
        </w:trPr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133B" w:rsidRPr="00777186" w:rsidRDefault="000E133B" w:rsidP="00777186">
            <w:pPr>
              <w:spacing w:after="0" w:line="19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7718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Товарные группы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133B" w:rsidRPr="00777186" w:rsidRDefault="000E133B" w:rsidP="00777186">
            <w:pPr>
              <w:spacing w:after="0" w:line="19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7718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млн. т</w:t>
            </w: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133B" w:rsidRPr="00777186" w:rsidRDefault="000E133B" w:rsidP="00777186">
            <w:pPr>
              <w:spacing w:after="0" w:line="19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7718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млрд. долл.</w:t>
            </w:r>
          </w:p>
        </w:tc>
        <w:tc>
          <w:tcPr>
            <w:tcW w:w="17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133B" w:rsidRPr="00777186" w:rsidRDefault="000E133B" w:rsidP="00777186">
            <w:pPr>
              <w:spacing w:after="0" w:line="19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7718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цена, долл./т</w:t>
            </w:r>
          </w:p>
        </w:tc>
      </w:tr>
      <w:tr w:rsidR="000E133B" w:rsidRPr="00777186" w:rsidTr="000E133B">
        <w:trPr>
          <w:trHeight w:val="300"/>
        </w:trPr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33B" w:rsidRPr="00777186" w:rsidRDefault="000E133B" w:rsidP="00777186">
            <w:pPr>
              <w:spacing w:after="0" w:line="19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133B" w:rsidRPr="00777186" w:rsidRDefault="000E133B" w:rsidP="00777186">
            <w:pPr>
              <w:spacing w:after="0" w:line="19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7718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133B" w:rsidRPr="00777186" w:rsidRDefault="000E133B" w:rsidP="00777186">
            <w:pPr>
              <w:spacing w:after="0" w:line="19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7718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2018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133B" w:rsidRPr="00777186" w:rsidRDefault="000E133B" w:rsidP="00777186">
            <w:pPr>
              <w:spacing w:after="0" w:line="19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7718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2000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133B" w:rsidRPr="00777186" w:rsidRDefault="000E133B" w:rsidP="00777186">
            <w:pPr>
              <w:spacing w:after="0" w:line="19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7718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2018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133B" w:rsidRPr="00777186" w:rsidRDefault="000E133B" w:rsidP="00777186">
            <w:pPr>
              <w:spacing w:after="0" w:line="19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7718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2000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133B" w:rsidRPr="00777186" w:rsidRDefault="000E133B" w:rsidP="00777186">
            <w:pPr>
              <w:spacing w:after="0" w:line="19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7718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2018</w:t>
            </w:r>
          </w:p>
        </w:tc>
      </w:tr>
      <w:tr w:rsidR="000E133B" w:rsidRPr="00777186" w:rsidTr="000E133B">
        <w:trPr>
          <w:trHeight w:val="3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33B" w:rsidRPr="00777186" w:rsidRDefault="000E133B" w:rsidP="00777186">
            <w:pPr>
              <w:spacing w:after="0" w:line="19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7718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Экспорт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33B" w:rsidRPr="00777186" w:rsidRDefault="000E133B" w:rsidP="00777186">
            <w:pPr>
              <w:spacing w:after="0" w:line="19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7718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33B" w:rsidRPr="00777186" w:rsidRDefault="000E133B" w:rsidP="00777186">
            <w:pPr>
              <w:spacing w:after="0" w:line="19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7718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33B" w:rsidRPr="00777186" w:rsidRDefault="000E133B" w:rsidP="00777186">
            <w:pPr>
              <w:spacing w:after="0" w:line="19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7718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33B" w:rsidRPr="00777186" w:rsidRDefault="000E133B" w:rsidP="00777186">
            <w:pPr>
              <w:spacing w:after="0" w:line="19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7718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33B" w:rsidRPr="00777186" w:rsidRDefault="000E133B" w:rsidP="00777186">
            <w:pPr>
              <w:spacing w:after="0" w:line="19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7718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33B" w:rsidRPr="00777186" w:rsidRDefault="000E133B" w:rsidP="00777186">
            <w:pPr>
              <w:spacing w:after="0" w:line="19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7718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0E133B" w:rsidRPr="00777186" w:rsidTr="000E133B">
        <w:trPr>
          <w:trHeight w:val="3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33B" w:rsidRPr="00777186" w:rsidRDefault="000E133B" w:rsidP="00777186">
            <w:pPr>
              <w:spacing w:after="0" w:line="19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7718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Сырье для черной металлургии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33B" w:rsidRPr="00777186" w:rsidRDefault="000E133B" w:rsidP="00777186">
            <w:pPr>
              <w:spacing w:after="0" w:line="19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7718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33B" w:rsidRPr="00777186" w:rsidRDefault="000E133B" w:rsidP="00777186">
            <w:pPr>
              <w:spacing w:after="0" w:line="19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7718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28,6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33B" w:rsidRPr="00777186" w:rsidRDefault="000E133B" w:rsidP="00777186">
            <w:pPr>
              <w:spacing w:after="0" w:line="19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7718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0,8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33B" w:rsidRPr="00777186" w:rsidRDefault="000E133B" w:rsidP="00777186">
            <w:pPr>
              <w:spacing w:after="0" w:line="19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7718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4,3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33B" w:rsidRPr="00777186" w:rsidRDefault="000E133B" w:rsidP="00777186">
            <w:pPr>
              <w:spacing w:after="0" w:line="19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7718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33B" w:rsidRPr="00777186" w:rsidRDefault="000E133B" w:rsidP="00777186">
            <w:pPr>
              <w:spacing w:after="0" w:line="19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7718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149</w:t>
            </w:r>
          </w:p>
        </w:tc>
      </w:tr>
      <w:tr w:rsidR="000E133B" w:rsidRPr="00777186" w:rsidTr="000E133B">
        <w:trPr>
          <w:trHeight w:val="3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33B" w:rsidRPr="00777186" w:rsidRDefault="000E133B" w:rsidP="00777186">
            <w:pPr>
              <w:spacing w:after="0" w:line="19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7718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Черные металлы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33B" w:rsidRPr="00777186" w:rsidRDefault="000E133B" w:rsidP="00777186">
            <w:pPr>
              <w:spacing w:after="0" w:line="19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7718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30,9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33B" w:rsidRPr="00777186" w:rsidRDefault="000E133B" w:rsidP="00777186">
            <w:pPr>
              <w:spacing w:after="0" w:line="19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7718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37,2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33B" w:rsidRPr="00777186" w:rsidRDefault="000E133B" w:rsidP="00777186">
            <w:pPr>
              <w:spacing w:after="0" w:line="19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7718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5,7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33B" w:rsidRPr="00777186" w:rsidRDefault="000E133B" w:rsidP="00777186">
            <w:pPr>
              <w:spacing w:after="0" w:line="19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7718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20,7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33B" w:rsidRPr="00777186" w:rsidRDefault="000E133B" w:rsidP="00777186">
            <w:pPr>
              <w:spacing w:after="0" w:line="19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7718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186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33B" w:rsidRPr="00777186" w:rsidRDefault="000E133B" w:rsidP="00777186">
            <w:pPr>
              <w:spacing w:after="0" w:line="19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7718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556</w:t>
            </w:r>
          </w:p>
        </w:tc>
      </w:tr>
      <w:tr w:rsidR="000E133B" w:rsidRPr="00777186" w:rsidTr="000E133B">
        <w:trPr>
          <w:trHeight w:val="3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33B" w:rsidRPr="00777186" w:rsidRDefault="000E133B" w:rsidP="00777186">
            <w:pPr>
              <w:spacing w:after="0" w:line="19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7718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Изделия из черных металлов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33B" w:rsidRPr="00777186" w:rsidRDefault="000E133B" w:rsidP="00777186">
            <w:pPr>
              <w:spacing w:after="0" w:line="19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7718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33B" w:rsidRPr="00777186" w:rsidRDefault="000E133B" w:rsidP="00777186">
            <w:pPr>
              <w:spacing w:after="0" w:line="19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7718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33B" w:rsidRPr="00777186" w:rsidRDefault="000E133B" w:rsidP="00777186">
            <w:pPr>
              <w:spacing w:after="0" w:line="19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7718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0,6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33B" w:rsidRPr="00777186" w:rsidRDefault="000E133B" w:rsidP="00777186">
            <w:pPr>
              <w:spacing w:after="0" w:line="19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7718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4,1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33B" w:rsidRPr="00777186" w:rsidRDefault="000E133B" w:rsidP="00777186">
            <w:pPr>
              <w:spacing w:after="0" w:line="19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7718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366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33B" w:rsidRPr="00777186" w:rsidRDefault="000E133B" w:rsidP="00777186">
            <w:pPr>
              <w:spacing w:after="0" w:line="19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7718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1217</w:t>
            </w:r>
          </w:p>
        </w:tc>
      </w:tr>
      <w:tr w:rsidR="000E133B" w:rsidRPr="00777186" w:rsidTr="000E133B">
        <w:trPr>
          <w:trHeight w:val="3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33B" w:rsidRPr="00777186" w:rsidRDefault="000E133B" w:rsidP="00777186">
            <w:pPr>
              <w:spacing w:after="0" w:line="19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7718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Машины, оборудование, средства транспорта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33B" w:rsidRPr="00777186" w:rsidRDefault="000E133B" w:rsidP="00777186">
            <w:pPr>
              <w:spacing w:after="0" w:line="19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7718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33B" w:rsidRPr="00777186" w:rsidRDefault="000E133B" w:rsidP="00777186">
            <w:pPr>
              <w:spacing w:after="0" w:line="19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7718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33B" w:rsidRPr="00777186" w:rsidRDefault="000E133B" w:rsidP="00777186">
            <w:pPr>
              <w:spacing w:after="0" w:line="19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7718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7,1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33B" w:rsidRPr="00777186" w:rsidRDefault="000E133B" w:rsidP="00777186">
            <w:pPr>
              <w:spacing w:after="0" w:line="19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7718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22,6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33B" w:rsidRPr="00777186" w:rsidRDefault="000E133B" w:rsidP="00777186">
            <w:pPr>
              <w:spacing w:after="0" w:line="19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7718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3276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33B" w:rsidRPr="00777186" w:rsidRDefault="000E133B" w:rsidP="00777186">
            <w:pPr>
              <w:spacing w:after="0" w:line="19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7718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9524</w:t>
            </w:r>
          </w:p>
        </w:tc>
      </w:tr>
      <w:tr w:rsidR="000E133B" w:rsidRPr="00777186" w:rsidTr="000E133B">
        <w:trPr>
          <w:trHeight w:val="3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33B" w:rsidRPr="00777186" w:rsidRDefault="000E133B" w:rsidP="00777186">
            <w:pPr>
              <w:spacing w:after="0" w:line="19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7718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33B" w:rsidRPr="00777186" w:rsidRDefault="000E133B" w:rsidP="00777186">
            <w:pPr>
              <w:spacing w:after="0" w:line="19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7718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61,2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33B" w:rsidRPr="00777186" w:rsidRDefault="000E133B" w:rsidP="00777186">
            <w:pPr>
              <w:spacing w:after="0" w:line="19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7718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71,5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33B" w:rsidRPr="00777186" w:rsidRDefault="000E133B" w:rsidP="00777186">
            <w:pPr>
              <w:spacing w:after="0" w:line="19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7718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14,2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33B" w:rsidRPr="00777186" w:rsidRDefault="000E133B" w:rsidP="00777186">
            <w:pPr>
              <w:spacing w:after="0" w:line="19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7718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51,6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33B" w:rsidRPr="00777186" w:rsidRDefault="000E133B" w:rsidP="00777186">
            <w:pPr>
              <w:spacing w:after="0" w:line="19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7718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233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33B" w:rsidRPr="00777186" w:rsidRDefault="000E133B" w:rsidP="00777186">
            <w:pPr>
              <w:spacing w:after="0" w:line="19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7718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722</w:t>
            </w:r>
          </w:p>
        </w:tc>
      </w:tr>
      <w:tr w:rsidR="000E133B" w:rsidRPr="00777186" w:rsidTr="000E133B">
        <w:trPr>
          <w:trHeight w:val="3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33B" w:rsidRPr="00777186" w:rsidRDefault="000E133B" w:rsidP="00777186">
            <w:pPr>
              <w:spacing w:after="0" w:line="19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7718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Импорт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33B" w:rsidRPr="00777186" w:rsidRDefault="000E133B" w:rsidP="00777186">
            <w:pPr>
              <w:spacing w:after="0" w:line="19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33B" w:rsidRPr="00777186" w:rsidRDefault="000E133B" w:rsidP="00777186">
            <w:pPr>
              <w:spacing w:after="0" w:line="19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33B" w:rsidRPr="00777186" w:rsidRDefault="000E133B" w:rsidP="00777186">
            <w:pPr>
              <w:spacing w:after="0" w:line="19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33B" w:rsidRPr="00777186" w:rsidRDefault="000E133B" w:rsidP="00777186">
            <w:pPr>
              <w:spacing w:after="0" w:line="19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33B" w:rsidRPr="00777186" w:rsidRDefault="000E133B" w:rsidP="00777186">
            <w:pPr>
              <w:spacing w:after="0" w:line="19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33B" w:rsidRPr="00777186" w:rsidRDefault="000E133B" w:rsidP="00777186">
            <w:pPr>
              <w:spacing w:after="0" w:line="19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0E133B" w:rsidRPr="00777186" w:rsidTr="000E133B">
        <w:trPr>
          <w:trHeight w:val="3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33B" w:rsidRPr="00777186" w:rsidRDefault="000E133B" w:rsidP="00777186">
            <w:pPr>
              <w:spacing w:after="0" w:line="19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7718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Сырье для черной металлургии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33B" w:rsidRPr="00777186" w:rsidRDefault="000E133B" w:rsidP="00777186">
            <w:pPr>
              <w:spacing w:after="0" w:line="19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7718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9,5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33B" w:rsidRPr="00777186" w:rsidRDefault="000E133B" w:rsidP="00777186">
            <w:pPr>
              <w:spacing w:after="0" w:line="19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7718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8,6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33B" w:rsidRPr="00777186" w:rsidRDefault="000E133B" w:rsidP="00777186">
            <w:pPr>
              <w:spacing w:after="0" w:line="19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7718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0,3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33B" w:rsidRPr="00777186" w:rsidRDefault="000E133B" w:rsidP="00777186">
            <w:pPr>
              <w:spacing w:after="0" w:line="19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7718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0,6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33B" w:rsidRPr="00777186" w:rsidRDefault="000E133B" w:rsidP="00777186">
            <w:pPr>
              <w:spacing w:after="0" w:line="19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7718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27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33B" w:rsidRPr="00777186" w:rsidRDefault="000E133B" w:rsidP="00777186">
            <w:pPr>
              <w:spacing w:after="0" w:line="19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7718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73</w:t>
            </w:r>
          </w:p>
        </w:tc>
      </w:tr>
      <w:tr w:rsidR="000E133B" w:rsidRPr="00777186" w:rsidTr="000E133B">
        <w:trPr>
          <w:trHeight w:val="3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33B" w:rsidRPr="00777186" w:rsidRDefault="000E133B" w:rsidP="00777186">
            <w:pPr>
              <w:spacing w:after="0" w:line="19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7718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Черные металлы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33B" w:rsidRPr="00777186" w:rsidRDefault="000E133B" w:rsidP="00777186">
            <w:pPr>
              <w:spacing w:after="0" w:line="19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7718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33B" w:rsidRPr="00777186" w:rsidRDefault="000E133B" w:rsidP="00777186">
            <w:pPr>
              <w:spacing w:after="0" w:line="19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7718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6,5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33B" w:rsidRPr="00777186" w:rsidRDefault="000E133B" w:rsidP="00777186">
            <w:pPr>
              <w:spacing w:after="0" w:line="19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7718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0,8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33B" w:rsidRPr="00777186" w:rsidRDefault="000E133B" w:rsidP="00777186">
            <w:pPr>
              <w:spacing w:after="0" w:line="19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7718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5,1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33B" w:rsidRPr="00777186" w:rsidRDefault="000E133B" w:rsidP="00777186">
            <w:pPr>
              <w:spacing w:after="0" w:line="19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7718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365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33B" w:rsidRPr="00777186" w:rsidRDefault="000E133B" w:rsidP="00777186">
            <w:pPr>
              <w:spacing w:after="0" w:line="19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7718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788</w:t>
            </w:r>
          </w:p>
        </w:tc>
      </w:tr>
      <w:tr w:rsidR="000E133B" w:rsidRPr="00777186" w:rsidTr="000E133B">
        <w:trPr>
          <w:trHeight w:val="3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33B" w:rsidRPr="00777186" w:rsidRDefault="000E133B" w:rsidP="00777186">
            <w:pPr>
              <w:spacing w:after="0" w:line="19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7718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Изделия из черных металлов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33B" w:rsidRPr="00777186" w:rsidRDefault="000E133B" w:rsidP="00777186">
            <w:pPr>
              <w:spacing w:after="0" w:line="19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7718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33B" w:rsidRPr="00777186" w:rsidRDefault="000E133B" w:rsidP="00777186">
            <w:pPr>
              <w:spacing w:after="0" w:line="19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7718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33B" w:rsidRPr="00777186" w:rsidRDefault="000E133B" w:rsidP="00777186">
            <w:pPr>
              <w:spacing w:after="0" w:line="19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7718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0,9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33B" w:rsidRPr="00777186" w:rsidRDefault="000E133B" w:rsidP="00777186">
            <w:pPr>
              <w:spacing w:after="0" w:line="19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7718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5,8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33B" w:rsidRPr="00777186" w:rsidRDefault="000E133B" w:rsidP="00777186">
            <w:pPr>
              <w:spacing w:after="0" w:line="19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7718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702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33B" w:rsidRPr="00777186" w:rsidRDefault="000E133B" w:rsidP="00777186">
            <w:pPr>
              <w:spacing w:after="0" w:line="19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7718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2783</w:t>
            </w:r>
          </w:p>
        </w:tc>
      </w:tr>
      <w:tr w:rsidR="000E133B" w:rsidRPr="00777186" w:rsidTr="000E133B">
        <w:trPr>
          <w:trHeight w:val="3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33B" w:rsidRPr="00777186" w:rsidRDefault="000E133B" w:rsidP="00777186">
            <w:pPr>
              <w:spacing w:after="0" w:line="19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7718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Машины, оборудование, средства транспорта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33B" w:rsidRPr="00777186" w:rsidRDefault="000E133B" w:rsidP="00777186">
            <w:pPr>
              <w:spacing w:after="0" w:line="19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7718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33B" w:rsidRPr="00777186" w:rsidRDefault="000E133B" w:rsidP="00777186">
            <w:pPr>
              <w:spacing w:after="0" w:line="19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7718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9,2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33B" w:rsidRPr="00777186" w:rsidRDefault="000E133B" w:rsidP="00777186">
            <w:pPr>
              <w:spacing w:after="0" w:line="19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7718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9,1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33B" w:rsidRPr="00777186" w:rsidRDefault="000E133B" w:rsidP="00777186">
            <w:pPr>
              <w:spacing w:after="0" w:line="19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7718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112,3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33B" w:rsidRPr="00777186" w:rsidRDefault="000E133B" w:rsidP="00777186">
            <w:pPr>
              <w:spacing w:after="0" w:line="19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7718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4435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33B" w:rsidRPr="00777186" w:rsidRDefault="000E133B" w:rsidP="00777186">
            <w:pPr>
              <w:spacing w:after="0" w:line="19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7718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12201</w:t>
            </w:r>
          </w:p>
        </w:tc>
      </w:tr>
      <w:tr w:rsidR="000E133B" w:rsidRPr="00777186" w:rsidTr="000E133B">
        <w:trPr>
          <w:trHeight w:val="3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33B" w:rsidRPr="00777186" w:rsidRDefault="000E133B" w:rsidP="00777186">
            <w:pPr>
              <w:spacing w:after="0" w:line="19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7718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33B" w:rsidRPr="00777186" w:rsidRDefault="000E133B" w:rsidP="00777186">
            <w:pPr>
              <w:spacing w:after="0" w:line="19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7718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15,1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33B" w:rsidRPr="00777186" w:rsidRDefault="000E133B" w:rsidP="00777186">
            <w:pPr>
              <w:spacing w:after="0" w:line="19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7718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26,4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33B" w:rsidRPr="00777186" w:rsidRDefault="000E133B" w:rsidP="00777186">
            <w:pPr>
              <w:spacing w:after="0" w:line="19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7718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11,1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33B" w:rsidRPr="00777186" w:rsidRDefault="000E133B" w:rsidP="00777186">
            <w:pPr>
              <w:spacing w:after="0" w:line="19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7718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123,9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33B" w:rsidRPr="00777186" w:rsidRDefault="000E133B" w:rsidP="00777186">
            <w:pPr>
              <w:spacing w:after="0" w:line="19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7718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737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33B" w:rsidRPr="00777186" w:rsidRDefault="000E133B" w:rsidP="00777186">
            <w:pPr>
              <w:spacing w:after="0" w:line="19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7718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4687</w:t>
            </w:r>
          </w:p>
        </w:tc>
      </w:tr>
    </w:tbl>
    <w:p w:rsidR="000E133B" w:rsidRDefault="000E133B" w:rsidP="00777186">
      <w:pPr>
        <w:spacing w:after="0" w:line="19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Отмечена относительно стабильная структура российского экспорта продукции, входящей в систему оборота металла, в натуральном выражении (кроме изделий из черных металлов, экспорт которых вырос с 1,6 до 3,3 млн. т). Основной рост стоимостных объемов экспорта происходил за счет роста цен (в </w:t>
      </w:r>
      <w:r w:rsidR="005C4B18">
        <w:rPr>
          <w:rFonts w:ascii="Times New Roman" w:hAnsi="Times New Roman" w:cs="Times New Roman"/>
          <w:sz w:val="28"/>
          <w:szCs w:val="28"/>
        </w:rPr>
        <w:t>4,7 раза по сырью, в 2,9-3,3 раза по остальным товарным группам</w:t>
      </w:r>
      <w:r w:rsidR="006257AA">
        <w:rPr>
          <w:rFonts w:ascii="Times New Roman" w:hAnsi="Times New Roman" w:cs="Times New Roman"/>
          <w:sz w:val="28"/>
          <w:szCs w:val="28"/>
        </w:rPr>
        <w:t xml:space="preserve"> за рассматриваемый период</w:t>
      </w:r>
      <w:r w:rsidR="005C4B18">
        <w:rPr>
          <w:rFonts w:ascii="Times New Roman" w:hAnsi="Times New Roman" w:cs="Times New Roman"/>
          <w:sz w:val="28"/>
          <w:szCs w:val="28"/>
        </w:rPr>
        <w:t>).</w:t>
      </w:r>
    </w:p>
    <w:p w:rsidR="006257AA" w:rsidRDefault="006257AA" w:rsidP="00777186">
      <w:pPr>
        <w:spacing w:after="0" w:line="19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Более существенные изменения произошли в структуре импорта: резкий рост импорта черных металлов (в 2,9 раза в натуральном и в 6,4 раза в стоимостном выражении) и машиностроительной продукции (в 4,5 раза в натуральном и в 12,3 раза в стоимостном выражении).</w:t>
      </w:r>
    </w:p>
    <w:p w:rsidR="007E2961" w:rsidRDefault="007E2961" w:rsidP="00777186">
      <w:pPr>
        <w:spacing w:after="0" w:line="19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Рост чистого импорта машиностроительной продукции в РФ привел к тому, что в целом по системе оборота металла наша страна в настоящее время имеет отрицательное внешнеторговое сальдо, в то время как Китай, Германия и другие лидеры мирового машиностроения – положительное сальдо (в таблице 4 приведено сравнение РФ с Германией).</w:t>
      </w:r>
      <w:r w:rsidR="005419BA" w:rsidRPr="005419BA">
        <w:rPr>
          <w:rFonts w:ascii="Times New Roman" w:hAnsi="Times New Roman" w:cs="Times New Roman"/>
          <w:sz w:val="28"/>
          <w:szCs w:val="28"/>
        </w:rPr>
        <w:t xml:space="preserve"> </w:t>
      </w:r>
      <w:r w:rsidR="005419BA">
        <w:rPr>
          <w:rFonts w:ascii="Times New Roman" w:hAnsi="Times New Roman" w:cs="Times New Roman"/>
          <w:sz w:val="28"/>
          <w:szCs w:val="28"/>
        </w:rPr>
        <w:t>Например, в 2018 г. положительное внешнеторговое сальдо Германии по системе оборота металла составило 321,6 млрд. долл., причем на 99% эта сумма была сформирована за счет чистого экспорта металлосодержащей продукции.</w:t>
      </w:r>
    </w:p>
    <w:p w:rsidR="00777186" w:rsidRPr="005419BA" w:rsidRDefault="00777186" w:rsidP="00777186">
      <w:pPr>
        <w:spacing w:after="0" w:line="19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Учитывая наличие прямой связи между ростом ВВП, инвестиций в основной капитал и потреблением металла в современной российской экономике (это показано, в частности, в работе </w:t>
      </w:r>
      <w:r w:rsidRPr="005419BA">
        <w:rPr>
          <w:rFonts w:ascii="Times New Roman" w:hAnsi="Times New Roman" w:cs="Times New Roman"/>
          <w:sz w:val="28"/>
          <w:szCs w:val="28"/>
        </w:rPr>
        <w:t>[8]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5419BA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при разработке сценариев ускоренного экономического роста в РФ следует изучать опыт развития азиатских стран (прежде всего, Китая и Вьетнама), а при </w:t>
      </w:r>
      <w:r>
        <w:rPr>
          <w:rFonts w:ascii="Times New Roman" w:hAnsi="Times New Roman" w:cs="Times New Roman"/>
          <w:sz w:val="28"/>
          <w:szCs w:val="28"/>
        </w:rPr>
        <w:lastRenderedPageBreak/>
        <w:t>формировании комплексной системы поддержки производства и экспорта машиностроительной продукции – опыт пяти ведущих нетто-экспортеров машиностроительной продукции, в особенности Китая и Германии.</w:t>
      </w:r>
    </w:p>
    <w:p w:rsidR="007F370A" w:rsidRDefault="007F370A" w:rsidP="00777186">
      <w:pPr>
        <w:keepNext/>
        <w:spacing w:after="0" w:line="19" w:lineRule="atLeast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4</w:t>
      </w:r>
    </w:p>
    <w:p w:rsidR="007F370A" w:rsidRPr="00315189" w:rsidRDefault="007F370A" w:rsidP="00777186">
      <w:pPr>
        <w:keepNext/>
        <w:spacing w:after="0" w:line="19" w:lineRule="atLeas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F370A">
        <w:rPr>
          <w:rFonts w:ascii="Times New Roman" w:hAnsi="Times New Roman" w:cs="Times New Roman"/>
          <w:sz w:val="28"/>
          <w:szCs w:val="28"/>
        </w:rPr>
        <w:t xml:space="preserve">Изменение внешнеторгового сальдо по </w:t>
      </w:r>
      <w:r>
        <w:rPr>
          <w:rFonts w:ascii="Times New Roman" w:hAnsi="Times New Roman" w:cs="Times New Roman"/>
          <w:sz w:val="28"/>
          <w:szCs w:val="28"/>
        </w:rPr>
        <w:t xml:space="preserve">системе оборота металла </w:t>
      </w:r>
      <w:r w:rsidRPr="007F370A">
        <w:rPr>
          <w:rFonts w:ascii="Times New Roman" w:hAnsi="Times New Roman" w:cs="Times New Roman"/>
          <w:sz w:val="28"/>
          <w:szCs w:val="28"/>
        </w:rPr>
        <w:t>России и Германии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5189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4, 6</w:t>
      </w:r>
      <w:r w:rsidRPr="00315189">
        <w:rPr>
          <w:rFonts w:ascii="Times New Roman" w:hAnsi="Times New Roman" w:cs="Times New Roman"/>
          <w:sz w:val="28"/>
          <w:szCs w:val="28"/>
        </w:rPr>
        <w:t>]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4503"/>
        <w:gridCol w:w="1026"/>
        <w:gridCol w:w="1039"/>
        <w:gridCol w:w="1310"/>
        <w:gridCol w:w="1194"/>
      </w:tblGrid>
      <w:tr w:rsidR="007F370A" w:rsidRPr="00777186" w:rsidTr="007F370A">
        <w:trPr>
          <w:trHeight w:val="60"/>
          <w:tblHeader/>
        </w:trPr>
        <w:tc>
          <w:tcPr>
            <w:tcW w:w="4503" w:type="dxa"/>
            <w:vMerge w:val="restart"/>
            <w:shd w:val="clear" w:color="auto" w:fill="auto"/>
            <w:hideMark/>
          </w:tcPr>
          <w:p w:rsidR="007F370A" w:rsidRPr="00777186" w:rsidRDefault="007F370A" w:rsidP="00777186">
            <w:pPr>
              <w:pStyle w:val="ac"/>
              <w:keepNext/>
              <w:kinsoku w:val="0"/>
              <w:overflowPunct w:val="0"/>
              <w:spacing w:before="0" w:beforeAutospacing="0" w:after="0" w:afterAutospacing="0" w:line="19" w:lineRule="atLeast"/>
              <w:jc w:val="center"/>
              <w:textAlignment w:val="baseline"/>
              <w:rPr>
                <w:szCs w:val="28"/>
              </w:rPr>
            </w:pPr>
            <w:r w:rsidRPr="00777186">
              <w:rPr>
                <w:rFonts w:eastAsia="Helvetica Neue"/>
                <w:color w:val="000000"/>
                <w:position w:val="1"/>
                <w:szCs w:val="28"/>
              </w:rPr>
              <w:t>Внешнеторговое сальдо (экспорт – импорт), млрд. долл. США</w:t>
            </w:r>
          </w:p>
        </w:tc>
        <w:tc>
          <w:tcPr>
            <w:tcW w:w="2065" w:type="dxa"/>
            <w:gridSpan w:val="2"/>
            <w:shd w:val="clear" w:color="auto" w:fill="auto"/>
          </w:tcPr>
          <w:p w:rsidR="007F370A" w:rsidRPr="00777186" w:rsidRDefault="007F370A" w:rsidP="00777186">
            <w:pPr>
              <w:keepNext/>
              <w:spacing w:after="0" w:line="19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7718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Россия</w:t>
            </w:r>
          </w:p>
        </w:tc>
        <w:tc>
          <w:tcPr>
            <w:tcW w:w="2504" w:type="dxa"/>
            <w:gridSpan w:val="2"/>
            <w:shd w:val="clear" w:color="auto" w:fill="auto"/>
          </w:tcPr>
          <w:p w:rsidR="007F370A" w:rsidRPr="00777186" w:rsidRDefault="007F370A" w:rsidP="00777186">
            <w:pPr>
              <w:keepNext/>
              <w:spacing w:after="0" w:line="19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7718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Германия</w:t>
            </w:r>
          </w:p>
        </w:tc>
      </w:tr>
      <w:tr w:rsidR="007F370A" w:rsidRPr="00777186" w:rsidTr="007F370A">
        <w:trPr>
          <w:trHeight w:val="70"/>
          <w:tblHeader/>
        </w:trPr>
        <w:tc>
          <w:tcPr>
            <w:tcW w:w="4503" w:type="dxa"/>
            <w:vMerge/>
            <w:shd w:val="clear" w:color="auto" w:fill="auto"/>
            <w:hideMark/>
          </w:tcPr>
          <w:p w:rsidR="007F370A" w:rsidRPr="00777186" w:rsidRDefault="007F370A" w:rsidP="00777186">
            <w:pPr>
              <w:spacing w:after="0" w:line="19" w:lineRule="atLeast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26" w:type="dxa"/>
            <w:shd w:val="clear" w:color="auto" w:fill="auto"/>
            <w:hideMark/>
          </w:tcPr>
          <w:p w:rsidR="007F370A" w:rsidRPr="00777186" w:rsidRDefault="007F370A" w:rsidP="00777186">
            <w:pPr>
              <w:spacing w:after="0" w:line="19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7718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2000</w:t>
            </w:r>
          </w:p>
        </w:tc>
        <w:tc>
          <w:tcPr>
            <w:tcW w:w="1039" w:type="dxa"/>
            <w:shd w:val="clear" w:color="auto" w:fill="auto"/>
            <w:hideMark/>
          </w:tcPr>
          <w:p w:rsidR="007F370A" w:rsidRPr="00777186" w:rsidRDefault="007F370A" w:rsidP="00777186">
            <w:pPr>
              <w:spacing w:after="0" w:line="19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7718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2018</w:t>
            </w:r>
          </w:p>
        </w:tc>
        <w:tc>
          <w:tcPr>
            <w:tcW w:w="1310" w:type="dxa"/>
            <w:shd w:val="clear" w:color="auto" w:fill="auto"/>
            <w:hideMark/>
          </w:tcPr>
          <w:p w:rsidR="007F370A" w:rsidRPr="00777186" w:rsidRDefault="007F370A" w:rsidP="00777186">
            <w:pPr>
              <w:spacing w:after="0" w:line="19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7718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2000</w:t>
            </w:r>
          </w:p>
        </w:tc>
        <w:tc>
          <w:tcPr>
            <w:tcW w:w="1194" w:type="dxa"/>
            <w:shd w:val="clear" w:color="auto" w:fill="auto"/>
            <w:hideMark/>
          </w:tcPr>
          <w:p w:rsidR="007F370A" w:rsidRPr="00777186" w:rsidRDefault="007F370A" w:rsidP="00777186">
            <w:pPr>
              <w:spacing w:after="0" w:line="19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7718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2018</w:t>
            </w:r>
          </w:p>
        </w:tc>
      </w:tr>
      <w:tr w:rsidR="007F370A" w:rsidRPr="00777186" w:rsidTr="007F370A">
        <w:trPr>
          <w:trHeight w:val="60"/>
        </w:trPr>
        <w:tc>
          <w:tcPr>
            <w:tcW w:w="4503" w:type="dxa"/>
            <w:shd w:val="clear" w:color="auto" w:fill="auto"/>
            <w:hideMark/>
          </w:tcPr>
          <w:p w:rsidR="007F370A" w:rsidRPr="00777186" w:rsidRDefault="007F370A" w:rsidP="00777186">
            <w:pPr>
              <w:pStyle w:val="ac"/>
              <w:kinsoku w:val="0"/>
              <w:overflowPunct w:val="0"/>
              <w:spacing w:before="0" w:beforeAutospacing="0" w:after="0" w:afterAutospacing="0" w:line="19" w:lineRule="atLeast"/>
              <w:textAlignment w:val="baseline"/>
              <w:rPr>
                <w:szCs w:val="28"/>
              </w:rPr>
            </w:pPr>
            <w:r w:rsidRPr="00777186">
              <w:rPr>
                <w:rFonts w:eastAsia="Helvetica Neue"/>
                <w:color w:val="000000"/>
                <w:position w:val="1"/>
                <w:szCs w:val="28"/>
              </w:rPr>
              <w:t>Сырье для черной металлургии</w:t>
            </w:r>
          </w:p>
        </w:tc>
        <w:tc>
          <w:tcPr>
            <w:tcW w:w="1026" w:type="dxa"/>
            <w:shd w:val="clear" w:color="auto" w:fill="auto"/>
            <w:hideMark/>
          </w:tcPr>
          <w:p w:rsidR="007F370A" w:rsidRPr="00777186" w:rsidRDefault="00FD0120" w:rsidP="00777186">
            <w:pPr>
              <w:spacing w:after="0" w:line="19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7718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0,5</w:t>
            </w:r>
          </w:p>
        </w:tc>
        <w:tc>
          <w:tcPr>
            <w:tcW w:w="1039" w:type="dxa"/>
            <w:shd w:val="clear" w:color="auto" w:fill="auto"/>
            <w:hideMark/>
          </w:tcPr>
          <w:p w:rsidR="007F370A" w:rsidRPr="00777186" w:rsidRDefault="007F370A" w:rsidP="00777186">
            <w:pPr>
              <w:spacing w:after="0" w:line="19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7718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3,6</w:t>
            </w:r>
          </w:p>
        </w:tc>
        <w:tc>
          <w:tcPr>
            <w:tcW w:w="1310" w:type="dxa"/>
            <w:shd w:val="clear" w:color="auto" w:fill="auto"/>
            <w:hideMark/>
          </w:tcPr>
          <w:p w:rsidR="007F370A" w:rsidRPr="00777186" w:rsidRDefault="007F370A" w:rsidP="00777186">
            <w:pPr>
              <w:spacing w:after="0" w:line="19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7718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-0,8</w:t>
            </w:r>
          </w:p>
        </w:tc>
        <w:tc>
          <w:tcPr>
            <w:tcW w:w="1194" w:type="dxa"/>
            <w:shd w:val="clear" w:color="auto" w:fill="auto"/>
            <w:hideMark/>
          </w:tcPr>
          <w:p w:rsidR="007F370A" w:rsidRPr="00777186" w:rsidRDefault="007F370A" w:rsidP="00777186">
            <w:pPr>
              <w:spacing w:after="0" w:line="19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7718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-1,3</w:t>
            </w:r>
          </w:p>
        </w:tc>
      </w:tr>
      <w:tr w:rsidR="007F370A" w:rsidRPr="00777186" w:rsidTr="007F370A">
        <w:trPr>
          <w:trHeight w:val="60"/>
        </w:trPr>
        <w:tc>
          <w:tcPr>
            <w:tcW w:w="4503" w:type="dxa"/>
            <w:shd w:val="clear" w:color="auto" w:fill="auto"/>
            <w:hideMark/>
          </w:tcPr>
          <w:p w:rsidR="007F370A" w:rsidRPr="00777186" w:rsidRDefault="007F370A" w:rsidP="00777186">
            <w:pPr>
              <w:pStyle w:val="ac"/>
              <w:kinsoku w:val="0"/>
              <w:overflowPunct w:val="0"/>
              <w:spacing w:before="0" w:beforeAutospacing="0" w:after="0" w:afterAutospacing="0" w:line="19" w:lineRule="atLeast"/>
              <w:textAlignment w:val="baseline"/>
              <w:rPr>
                <w:szCs w:val="28"/>
              </w:rPr>
            </w:pPr>
            <w:r w:rsidRPr="00777186">
              <w:rPr>
                <w:rFonts w:eastAsia="Helvetica Neue"/>
                <w:color w:val="000000"/>
                <w:position w:val="1"/>
                <w:szCs w:val="28"/>
              </w:rPr>
              <w:t>Черные металлы</w:t>
            </w:r>
          </w:p>
        </w:tc>
        <w:tc>
          <w:tcPr>
            <w:tcW w:w="1026" w:type="dxa"/>
            <w:shd w:val="clear" w:color="auto" w:fill="auto"/>
            <w:hideMark/>
          </w:tcPr>
          <w:p w:rsidR="007F370A" w:rsidRPr="00777186" w:rsidRDefault="007F370A" w:rsidP="00777186">
            <w:pPr>
              <w:spacing w:after="0" w:line="19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7718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4,9</w:t>
            </w:r>
          </w:p>
        </w:tc>
        <w:tc>
          <w:tcPr>
            <w:tcW w:w="1039" w:type="dxa"/>
            <w:shd w:val="clear" w:color="auto" w:fill="auto"/>
            <w:hideMark/>
          </w:tcPr>
          <w:p w:rsidR="007F370A" w:rsidRPr="00777186" w:rsidRDefault="007F370A" w:rsidP="00777186">
            <w:pPr>
              <w:spacing w:after="0" w:line="19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7718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15,6</w:t>
            </w:r>
          </w:p>
        </w:tc>
        <w:tc>
          <w:tcPr>
            <w:tcW w:w="1310" w:type="dxa"/>
            <w:shd w:val="clear" w:color="auto" w:fill="auto"/>
            <w:hideMark/>
          </w:tcPr>
          <w:p w:rsidR="007F370A" w:rsidRPr="00777186" w:rsidRDefault="007F370A" w:rsidP="00777186">
            <w:pPr>
              <w:spacing w:after="0" w:line="19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7718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1,4</w:t>
            </w:r>
          </w:p>
        </w:tc>
        <w:tc>
          <w:tcPr>
            <w:tcW w:w="1194" w:type="dxa"/>
            <w:shd w:val="clear" w:color="auto" w:fill="auto"/>
            <w:hideMark/>
          </w:tcPr>
          <w:p w:rsidR="007F370A" w:rsidRPr="00777186" w:rsidRDefault="007F370A" w:rsidP="00777186">
            <w:pPr>
              <w:spacing w:after="0" w:line="19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7718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-4,6</w:t>
            </w:r>
          </w:p>
        </w:tc>
      </w:tr>
      <w:tr w:rsidR="007F370A" w:rsidRPr="00777186" w:rsidTr="007F370A">
        <w:trPr>
          <w:trHeight w:val="60"/>
        </w:trPr>
        <w:tc>
          <w:tcPr>
            <w:tcW w:w="4503" w:type="dxa"/>
            <w:shd w:val="clear" w:color="auto" w:fill="auto"/>
            <w:hideMark/>
          </w:tcPr>
          <w:p w:rsidR="007F370A" w:rsidRPr="00777186" w:rsidRDefault="007F370A" w:rsidP="00777186">
            <w:pPr>
              <w:pStyle w:val="ac"/>
              <w:kinsoku w:val="0"/>
              <w:overflowPunct w:val="0"/>
              <w:spacing w:before="0" w:beforeAutospacing="0" w:after="0" w:afterAutospacing="0" w:line="19" w:lineRule="atLeast"/>
              <w:textAlignment w:val="baseline"/>
              <w:rPr>
                <w:szCs w:val="28"/>
              </w:rPr>
            </w:pPr>
            <w:r w:rsidRPr="00777186">
              <w:rPr>
                <w:rFonts w:eastAsia="Helvetica Neue"/>
                <w:color w:val="000000"/>
                <w:position w:val="1"/>
                <w:szCs w:val="28"/>
              </w:rPr>
              <w:t>Изделия из черных металлов</w:t>
            </w:r>
          </w:p>
        </w:tc>
        <w:tc>
          <w:tcPr>
            <w:tcW w:w="1026" w:type="dxa"/>
            <w:shd w:val="clear" w:color="auto" w:fill="auto"/>
            <w:hideMark/>
          </w:tcPr>
          <w:p w:rsidR="007F370A" w:rsidRPr="00777186" w:rsidRDefault="007F370A" w:rsidP="00777186">
            <w:pPr>
              <w:spacing w:after="0" w:line="19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7718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-0,3</w:t>
            </w:r>
          </w:p>
        </w:tc>
        <w:tc>
          <w:tcPr>
            <w:tcW w:w="1039" w:type="dxa"/>
            <w:shd w:val="clear" w:color="auto" w:fill="auto"/>
            <w:hideMark/>
          </w:tcPr>
          <w:p w:rsidR="007F370A" w:rsidRPr="00777186" w:rsidRDefault="007F370A" w:rsidP="00777186">
            <w:pPr>
              <w:spacing w:after="0" w:line="19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7718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-1,7</w:t>
            </w:r>
          </w:p>
        </w:tc>
        <w:tc>
          <w:tcPr>
            <w:tcW w:w="1310" w:type="dxa"/>
            <w:shd w:val="clear" w:color="auto" w:fill="auto"/>
            <w:hideMark/>
          </w:tcPr>
          <w:p w:rsidR="007F370A" w:rsidRPr="00777186" w:rsidRDefault="007F370A" w:rsidP="00777186">
            <w:pPr>
              <w:spacing w:after="0" w:line="19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7718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2,5</w:t>
            </w:r>
          </w:p>
        </w:tc>
        <w:tc>
          <w:tcPr>
            <w:tcW w:w="1194" w:type="dxa"/>
            <w:shd w:val="clear" w:color="auto" w:fill="auto"/>
            <w:hideMark/>
          </w:tcPr>
          <w:p w:rsidR="007F370A" w:rsidRPr="00777186" w:rsidRDefault="007F370A" w:rsidP="00777186">
            <w:pPr>
              <w:spacing w:after="0" w:line="19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7718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8,8</w:t>
            </w:r>
          </w:p>
        </w:tc>
      </w:tr>
      <w:tr w:rsidR="007F370A" w:rsidRPr="00777186" w:rsidTr="007F370A">
        <w:trPr>
          <w:trHeight w:val="60"/>
        </w:trPr>
        <w:tc>
          <w:tcPr>
            <w:tcW w:w="4503" w:type="dxa"/>
            <w:shd w:val="clear" w:color="auto" w:fill="auto"/>
            <w:hideMark/>
          </w:tcPr>
          <w:p w:rsidR="007F370A" w:rsidRPr="00777186" w:rsidRDefault="007F370A" w:rsidP="00777186">
            <w:pPr>
              <w:pStyle w:val="ac"/>
              <w:kinsoku w:val="0"/>
              <w:overflowPunct w:val="0"/>
              <w:spacing w:before="0" w:beforeAutospacing="0" w:after="0" w:afterAutospacing="0" w:line="19" w:lineRule="atLeast"/>
              <w:textAlignment w:val="baseline"/>
              <w:rPr>
                <w:szCs w:val="28"/>
              </w:rPr>
            </w:pPr>
            <w:r w:rsidRPr="00777186">
              <w:rPr>
                <w:rFonts w:eastAsia="Helvetica Neue"/>
                <w:color w:val="000000"/>
                <w:position w:val="1"/>
                <w:szCs w:val="28"/>
              </w:rPr>
              <w:t>Машины, оборудование, транспортные средства</w:t>
            </w:r>
          </w:p>
        </w:tc>
        <w:tc>
          <w:tcPr>
            <w:tcW w:w="1026" w:type="dxa"/>
            <w:shd w:val="clear" w:color="auto" w:fill="auto"/>
            <w:hideMark/>
          </w:tcPr>
          <w:p w:rsidR="007F370A" w:rsidRPr="00777186" w:rsidRDefault="007F370A" w:rsidP="00777186">
            <w:pPr>
              <w:spacing w:after="0" w:line="19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7718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-</w:t>
            </w:r>
            <w:r w:rsidR="00FD0120" w:rsidRPr="0077718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</w:t>
            </w:r>
            <w:r w:rsidRPr="0077718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,</w:t>
            </w:r>
            <w:r w:rsidR="00FD0120" w:rsidRPr="0077718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0</w:t>
            </w:r>
          </w:p>
        </w:tc>
        <w:tc>
          <w:tcPr>
            <w:tcW w:w="1039" w:type="dxa"/>
            <w:shd w:val="clear" w:color="auto" w:fill="auto"/>
            <w:hideMark/>
          </w:tcPr>
          <w:p w:rsidR="007F370A" w:rsidRPr="00777186" w:rsidRDefault="007F370A" w:rsidP="00777186">
            <w:pPr>
              <w:spacing w:after="0" w:line="19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7718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-89,7</w:t>
            </w:r>
          </w:p>
        </w:tc>
        <w:tc>
          <w:tcPr>
            <w:tcW w:w="1310" w:type="dxa"/>
            <w:shd w:val="clear" w:color="auto" w:fill="auto"/>
            <w:hideMark/>
          </w:tcPr>
          <w:p w:rsidR="007F370A" w:rsidRPr="00777186" w:rsidRDefault="007F370A" w:rsidP="00777186">
            <w:pPr>
              <w:spacing w:after="0" w:line="19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7718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98,9</w:t>
            </w:r>
          </w:p>
        </w:tc>
        <w:tc>
          <w:tcPr>
            <w:tcW w:w="1194" w:type="dxa"/>
            <w:shd w:val="clear" w:color="auto" w:fill="auto"/>
            <w:hideMark/>
          </w:tcPr>
          <w:p w:rsidR="007F370A" w:rsidRPr="00777186" w:rsidRDefault="007F370A" w:rsidP="00777186">
            <w:pPr>
              <w:spacing w:after="0" w:line="19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7718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318,7</w:t>
            </w:r>
          </w:p>
        </w:tc>
      </w:tr>
      <w:tr w:rsidR="007F370A" w:rsidRPr="00777186" w:rsidTr="007F370A">
        <w:trPr>
          <w:trHeight w:val="60"/>
        </w:trPr>
        <w:tc>
          <w:tcPr>
            <w:tcW w:w="4503" w:type="dxa"/>
            <w:shd w:val="clear" w:color="auto" w:fill="auto"/>
            <w:hideMark/>
          </w:tcPr>
          <w:p w:rsidR="007F370A" w:rsidRPr="00777186" w:rsidRDefault="007F370A" w:rsidP="00777186">
            <w:pPr>
              <w:pStyle w:val="ac"/>
              <w:kinsoku w:val="0"/>
              <w:overflowPunct w:val="0"/>
              <w:spacing w:before="0" w:beforeAutospacing="0" w:after="0" w:afterAutospacing="0" w:line="19" w:lineRule="atLeast"/>
              <w:textAlignment w:val="baseline"/>
              <w:rPr>
                <w:szCs w:val="28"/>
              </w:rPr>
            </w:pPr>
            <w:r w:rsidRPr="00777186">
              <w:rPr>
                <w:rFonts w:eastAsia="Helvetica Neue"/>
                <w:color w:val="000000"/>
                <w:position w:val="1"/>
                <w:szCs w:val="28"/>
              </w:rPr>
              <w:t>Всего по системе оборота металла</w:t>
            </w:r>
          </w:p>
        </w:tc>
        <w:tc>
          <w:tcPr>
            <w:tcW w:w="1026" w:type="dxa"/>
            <w:shd w:val="clear" w:color="auto" w:fill="auto"/>
            <w:hideMark/>
          </w:tcPr>
          <w:p w:rsidR="007F370A" w:rsidRPr="00777186" w:rsidRDefault="00FD0120" w:rsidP="00777186">
            <w:pPr>
              <w:spacing w:after="0" w:line="19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7718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3,1</w:t>
            </w:r>
          </w:p>
        </w:tc>
        <w:tc>
          <w:tcPr>
            <w:tcW w:w="1039" w:type="dxa"/>
            <w:shd w:val="clear" w:color="auto" w:fill="auto"/>
            <w:hideMark/>
          </w:tcPr>
          <w:p w:rsidR="007F370A" w:rsidRPr="00777186" w:rsidRDefault="00FD0120" w:rsidP="00777186">
            <w:pPr>
              <w:spacing w:after="0" w:line="19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7718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-72,2</w:t>
            </w:r>
          </w:p>
        </w:tc>
        <w:tc>
          <w:tcPr>
            <w:tcW w:w="1310" w:type="dxa"/>
            <w:shd w:val="clear" w:color="auto" w:fill="auto"/>
            <w:hideMark/>
          </w:tcPr>
          <w:p w:rsidR="007F370A" w:rsidRPr="00777186" w:rsidRDefault="007F370A" w:rsidP="00777186">
            <w:pPr>
              <w:spacing w:after="0" w:line="19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7718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102,0</w:t>
            </w:r>
          </w:p>
        </w:tc>
        <w:tc>
          <w:tcPr>
            <w:tcW w:w="1194" w:type="dxa"/>
            <w:shd w:val="clear" w:color="auto" w:fill="auto"/>
            <w:hideMark/>
          </w:tcPr>
          <w:p w:rsidR="007F370A" w:rsidRPr="00777186" w:rsidRDefault="007F370A" w:rsidP="00777186">
            <w:pPr>
              <w:spacing w:after="0" w:line="19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7718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321,6</w:t>
            </w:r>
          </w:p>
        </w:tc>
      </w:tr>
    </w:tbl>
    <w:p w:rsidR="007F370A" w:rsidRDefault="001334F5" w:rsidP="00777186">
      <w:pPr>
        <w:spacing w:after="0" w:line="19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 понимать, что инвестиционный рост требует ресурсов металла, причем это подразумевает не выпуск полуфабрикатов (составляющих сегодня значительную часть российского экспорта), а качественную металлопродукцию глубокой степени переработки, готовые металлические изделия и металлосодержащую продукцию.</w:t>
      </w:r>
    </w:p>
    <w:p w:rsidR="00777186" w:rsidRDefault="00777186" w:rsidP="00777186">
      <w:pPr>
        <w:spacing w:after="0" w:line="19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0187C" w:rsidRPr="003F423D" w:rsidRDefault="0040187C" w:rsidP="00777186">
      <w:pPr>
        <w:spacing w:after="0" w:line="19" w:lineRule="atLeast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0187C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Список</w:t>
      </w:r>
      <w:r w:rsidRPr="003F423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40187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использованной</w:t>
      </w:r>
      <w:r w:rsidRPr="003F423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40187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литературы</w:t>
      </w:r>
      <w:r w:rsidRPr="003F423D">
        <w:rPr>
          <w:rFonts w:ascii="Times New Roman" w:hAnsi="Times New Roman" w:cs="Times New Roman"/>
          <w:b/>
          <w:bCs/>
          <w:i/>
          <w:iCs/>
          <w:sz w:val="24"/>
          <w:szCs w:val="24"/>
        </w:rPr>
        <w:t>:</w:t>
      </w:r>
    </w:p>
    <w:p w:rsidR="00DB3ED0" w:rsidRPr="00DB3ED0" w:rsidRDefault="0040187C" w:rsidP="00777186">
      <w:pPr>
        <w:spacing w:after="0" w:line="19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3ED0">
        <w:rPr>
          <w:rFonts w:ascii="Times New Roman" w:hAnsi="Times New Roman" w:cs="Times New Roman"/>
          <w:sz w:val="24"/>
          <w:szCs w:val="24"/>
        </w:rPr>
        <w:t xml:space="preserve">1. </w:t>
      </w:r>
      <w:r w:rsidR="00DB3ED0" w:rsidRPr="00DB3ED0">
        <w:rPr>
          <w:rFonts w:ascii="Times New Roman" w:hAnsi="Times New Roman" w:cs="Times New Roman"/>
          <w:sz w:val="24"/>
          <w:szCs w:val="24"/>
        </w:rPr>
        <w:t>Зусман Л.Л. Металлоемкость общественного производства. – М.: Металлургия, 1982. – 214 с.</w:t>
      </w:r>
    </w:p>
    <w:p w:rsidR="00DB3ED0" w:rsidRPr="00777186" w:rsidRDefault="00DB3ED0" w:rsidP="00777186">
      <w:pPr>
        <w:spacing w:after="0" w:line="19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DB3ED0">
        <w:rPr>
          <w:rFonts w:ascii="Times New Roman" w:hAnsi="Times New Roman" w:cs="Times New Roman"/>
          <w:sz w:val="24"/>
          <w:szCs w:val="24"/>
        </w:rPr>
        <w:t>. Буданов И.А. Оборот металла и межотраслевые связи черной металлургии: диссертация на соискание ученой степени доктора экономических наук: 08.00.05. – М., 2003. – 347 с.</w:t>
      </w:r>
    </w:p>
    <w:p w:rsidR="00DB3ED0" w:rsidRPr="00DB3ED0" w:rsidRDefault="00DB3ED0" w:rsidP="00777186">
      <w:pPr>
        <w:spacing w:after="0" w:line="19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3. </w:t>
      </w:r>
      <w:r w:rsidRPr="00DB3ED0">
        <w:rPr>
          <w:rFonts w:ascii="Times New Roman" w:hAnsi="Times New Roman" w:cs="Times New Roman"/>
          <w:sz w:val="24"/>
          <w:szCs w:val="24"/>
          <w:lang w:val="en-US"/>
        </w:rPr>
        <w:t>Steel Statistics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DB3ED0">
        <w:rPr>
          <w:rFonts w:ascii="Times New Roman" w:hAnsi="Times New Roman" w:cs="Times New Roman"/>
          <w:sz w:val="24"/>
          <w:szCs w:val="24"/>
          <w:lang w:val="en-US"/>
        </w:rPr>
        <w:t>World Steel Association [</w:t>
      </w:r>
      <w:r w:rsidRPr="00DB3ED0">
        <w:rPr>
          <w:rFonts w:ascii="Times New Roman" w:hAnsi="Times New Roman" w:cs="Times New Roman"/>
          <w:sz w:val="24"/>
          <w:szCs w:val="24"/>
        </w:rPr>
        <w:t>Электронный</w:t>
      </w:r>
      <w:r w:rsidRPr="0077718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B3ED0">
        <w:rPr>
          <w:rFonts w:ascii="Times New Roman" w:hAnsi="Times New Roman" w:cs="Times New Roman"/>
          <w:sz w:val="24"/>
          <w:szCs w:val="24"/>
        </w:rPr>
        <w:t>ресурс</w:t>
      </w:r>
      <w:r w:rsidRPr="00DB3ED0">
        <w:rPr>
          <w:rFonts w:ascii="Times New Roman" w:hAnsi="Times New Roman" w:cs="Times New Roman"/>
          <w:sz w:val="24"/>
          <w:szCs w:val="24"/>
          <w:lang w:val="en-US"/>
        </w:rPr>
        <w:t>]. URL</w:t>
      </w:r>
      <w:r w:rsidRPr="00DB3ED0">
        <w:rPr>
          <w:rFonts w:ascii="Times New Roman" w:hAnsi="Times New Roman" w:cs="Times New Roman"/>
          <w:sz w:val="24"/>
          <w:szCs w:val="24"/>
        </w:rPr>
        <w:t xml:space="preserve">: </w:t>
      </w:r>
      <w:r w:rsidRPr="00DB3ED0">
        <w:rPr>
          <w:rFonts w:ascii="Times New Roman" w:hAnsi="Times New Roman" w:cs="Times New Roman"/>
          <w:sz w:val="24"/>
          <w:szCs w:val="24"/>
          <w:lang w:val="en-US"/>
        </w:rPr>
        <w:t>https</w:t>
      </w:r>
      <w:r w:rsidRPr="00DB3ED0">
        <w:rPr>
          <w:rFonts w:ascii="Times New Roman" w:hAnsi="Times New Roman" w:cs="Times New Roman"/>
          <w:sz w:val="24"/>
          <w:szCs w:val="24"/>
        </w:rPr>
        <w:t>://</w:t>
      </w:r>
      <w:r w:rsidRPr="00DB3ED0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DB3ED0">
        <w:rPr>
          <w:rFonts w:ascii="Times New Roman" w:hAnsi="Times New Roman" w:cs="Times New Roman"/>
          <w:sz w:val="24"/>
          <w:szCs w:val="24"/>
        </w:rPr>
        <w:t>.</w:t>
      </w:r>
      <w:r w:rsidRPr="00DB3ED0">
        <w:rPr>
          <w:rFonts w:ascii="Times New Roman" w:hAnsi="Times New Roman" w:cs="Times New Roman"/>
          <w:sz w:val="24"/>
          <w:szCs w:val="24"/>
          <w:lang w:val="en-US"/>
        </w:rPr>
        <w:t>worldsteel</w:t>
      </w:r>
      <w:r w:rsidRPr="00DB3ED0">
        <w:rPr>
          <w:rFonts w:ascii="Times New Roman" w:hAnsi="Times New Roman" w:cs="Times New Roman"/>
          <w:sz w:val="24"/>
          <w:szCs w:val="24"/>
        </w:rPr>
        <w:t>.</w:t>
      </w:r>
      <w:r w:rsidRPr="00DB3ED0">
        <w:rPr>
          <w:rFonts w:ascii="Times New Roman" w:hAnsi="Times New Roman" w:cs="Times New Roman"/>
          <w:sz w:val="24"/>
          <w:szCs w:val="24"/>
          <w:lang w:val="en-US"/>
        </w:rPr>
        <w:t>org</w:t>
      </w:r>
      <w:r w:rsidRPr="00DB3ED0">
        <w:rPr>
          <w:rFonts w:ascii="Times New Roman" w:hAnsi="Times New Roman" w:cs="Times New Roman"/>
          <w:sz w:val="24"/>
          <w:szCs w:val="24"/>
        </w:rPr>
        <w:t>/</w:t>
      </w:r>
      <w:r w:rsidRPr="00DB3ED0">
        <w:rPr>
          <w:rFonts w:ascii="Times New Roman" w:hAnsi="Times New Roman" w:cs="Times New Roman"/>
          <w:sz w:val="24"/>
          <w:szCs w:val="24"/>
          <w:lang w:val="en-US"/>
        </w:rPr>
        <w:t>steel</w:t>
      </w:r>
      <w:r w:rsidRPr="00DB3ED0">
        <w:rPr>
          <w:rFonts w:ascii="Times New Roman" w:hAnsi="Times New Roman" w:cs="Times New Roman"/>
          <w:sz w:val="24"/>
          <w:szCs w:val="24"/>
        </w:rPr>
        <w:t>-</w:t>
      </w:r>
      <w:r w:rsidRPr="00DB3ED0">
        <w:rPr>
          <w:rFonts w:ascii="Times New Roman" w:hAnsi="Times New Roman" w:cs="Times New Roman"/>
          <w:sz w:val="24"/>
          <w:szCs w:val="24"/>
          <w:lang w:val="en-US"/>
        </w:rPr>
        <w:t>by</w:t>
      </w:r>
      <w:r w:rsidRPr="00DB3ED0">
        <w:rPr>
          <w:rFonts w:ascii="Times New Roman" w:hAnsi="Times New Roman" w:cs="Times New Roman"/>
          <w:sz w:val="24"/>
          <w:szCs w:val="24"/>
        </w:rPr>
        <w:t>-</w:t>
      </w:r>
      <w:r w:rsidRPr="00DB3ED0">
        <w:rPr>
          <w:rFonts w:ascii="Times New Roman" w:hAnsi="Times New Roman" w:cs="Times New Roman"/>
          <w:sz w:val="24"/>
          <w:szCs w:val="24"/>
          <w:lang w:val="en-US"/>
        </w:rPr>
        <w:t>topic</w:t>
      </w:r>
      <w:r w:rsidRPr="00DB3ED0">
        <w:rPr>
          <w:rFonts w:ascii="Times New Roman" w:hAnsi="Times New Roman" w:cs="Times New Roman"/>
          <w:sz w:val="24"/>
          <w:szCs w:val="24"/>
        </w:rPr>
        <w:t>/</w:t>
      </w:r>
      <w:r w:rsidRPr="00DB3ED0">
        <w:rPr>
          <w:rFonts w:ascii="Times New Roman" w:hAnsi="Times New Roman" w:cs="Times New Roman"/>
          <w:sz w:val="24"/>
          <w:szCs w:val="24"/>
          <w:lang w:val="en-US"/>
        </w:rPr>
        <w:t>statistics</w:t>
      </w:r>
      <w:r w:rsidRPr="00DB3ED0">
        <w:rPr>
          <w:rFonts w:ascii="Times New Roman" w:hAnsi="Times New Roman" w:cs="Times New Roman"/>
          <w:sz w:val="24"/>
          <w:szCs w:val="24"/>
        </w:rPr>
        <w:t>.</w:t>
      </w:r>
      <w:r w:rsidRPr="00DB3ED0">
        <w:rPr>
          <w:rFonts w:ascii="Times New Roman" w:hAnsi="Times New Roman" w:cs="Times New Roman"/>
          <w:sz w:val="24"/>
          <w:szCs w:val="24"/>
          <w:lang w:val="en-US"/>
        </w:rPr>
        <w:t>html</w:t>
      </w:r>
      <w:r w:rsidRPr="00DB3ED0">
        <w:rPr>
          <w:rFonts w:ascii="Times New Roman" w:hAnsi="Times New Roman" w:cs="Times New Roman"/>
          <w:sz w:val="24"/>
          <w:szCs w:val="24"/>
        </w:rPr>
        <w:t xml:space="preserve"> (дата обращения: 2</w:t>
      </w:r>
      <w:r w:rsidR="00BA6C07" w:rsidRPr="00BA6C07">
        <w:rPr>
          <w:rFonts w:ascii="Times New Roman" w:hAnsi="Times New Roman" w:cs="Times New Roman"/>
          <w:sz w:val="24"/>
          <w:szCs w:val="24"/>
        </w:rPr>
        <w:t>5</w:t>
      </w:r>
      <w:r w:rsidRPr="00DB3ED0">
        <w:rPr>
          <w:rFonts w:ascii="Times New Roman" w:hAnsi="Times New Roman" w:cs="Times New Roman"/>
          <w:sz w:val="24"/>
          <w:szCs w:val="24"/>
        </w:rPr>
        <w:t>.06.2020).</w:t>
      </w:r>
    </w:p>
    <w:p w:rsidR="0052167F" w:rsidRPr="0052167F" w:rsidRDefault="0052167F" w:rsidP="00777186">
      <w:pPr>
        <w:spacing w:after="0" w:line="19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67F">
        <w:rPr>
          <w:rFonts w:ascii="Times New Roman" w:hAnsi="Times New Roman" w:cs="Times New Roman"/>
          <w:sz w:val="24"/>
          <w:szCs w:val="24"/>
        </w:rPr>
        <w:t>4. Устинов В.С. Взаимосвязи качественных и количественных изменений в системе оборота металла // Научные труды: Институт народнохозяйственного прогнозирования РАН. – М.: МАКС Пресс, 2019. – С. 174-191.</w:t>
      </w:r>
    </w:p>
    <w:p w:rsidR="00DB3ED0" w:rsidRDefault="007A314E" w:rsidP="00777186">
      <w:pPr>
        <w:spacing w:after="0" w:line="19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314E">
        <w:rPr>
          <w:rFonts w:ascii="Times New Roman" w:hAnsi="Times New Roman" w:cs="Times New Roman"/>
          <w:sz w:val="24"/>
          <w:szCs w:val="24"/>
        </w:rPr>
        <w:t xml:space="preserve">5. </w:t>
      </w:r>
      <w:r w:rsidRPr="00DB3ED0">
        <w:rPr>
          <w:rFonts w:ascii="Times New Roman" w:hAnsi="Times New Roman" w:cs="Times New Roman"/>
          <w:sz w:val="24"/>
          <w:szCs w:val="24"/>
        </w:rPr>
        <w:t>Буданов И.А.</w:t>
      </w:r>
      <w:r w:rsidRPr="007A314E">
        <w:rPr>
          <w:rFonts w:ascii="Times New Roman" w:hAnsi="Times New Roman" w:cs="Times New Roman"/>
          <w:sz w:val="24"/>
          <w:szCs w:val="24"/>
        </w:rPr>
        <w:t xml:space="preserve">, </w:t>
      </w:r>
      <w:r w:rsidRPr="0052167F">
        <w:rPr>
          <w:rFonts w:ascii="Times New Roman" w:hAnsi="Times New Roman" w:cs="Times New Roman"/>
          <w:sz w:val="24"/>
          <w:szCs w:val="24"/>
        </w:rPr>
        <w:t>Устинов В.С.</w:t>
      </w:r>
      <w:r w:rsidRPr="007A314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Оборот металла в системе международной торговли </w:t>
      </w:r>
      <w:r w:rsidRPr="0052167F">
        <w:rPr>
          <w:rFonts w:ascii="Times New Roman" w:hAnsi="Times New Roman" w:cs="Times New Roman"/>
          <w:sz w:val="24"/>
          <w:szCs w:val="24"/>
        </w:rPr>
        <w:t>// Научные труды: Институт народнохозяйственного прогнозирования РАН. – М.: МАКС Пресс, 20</w:t>
      </w:r>
      <w:r>
        <w:rPr>
          <w:rFonts w:ascii="Times New Roman" w:hAnsi="Times New Roman" w:cs="Times New Roman"/>
          <w:sz w:val="24"/>
          <w:szCs w:val="24"/>
        </w:rPr>
        <w:t>08</w:t>
      </w:r>
      <w:r w:rsidRPr="0052167F">
        <w:rPr>
          <w:rFonts w:ascii="Times New Roman" w:hAnsi="Times New Roman" w:cs="Times New Roman"/>
          <w:sz w:val="24"/>
          <w:szCs w:val="24"/>
        </w:rPr>
        <w:t xml:space="preserve">. – С.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52167F">
        <w:rPr>
          <w:rFonts w:ascii="Times New Roman" w:hAnsi="Times New Roman" w:cs="Times New Roman"/>
          <w:sz w:val="24"/>
          <w:szCs w:val="24"/>
        </w:rPr>
        <w:t>17-</w:t>
      </w:r>
      <w:r>
        <w:rPr>
          <w:rFonts w:ascii="Times New Roman" w:hAnsi="Times New Roman" w:cs="Times New Roman"/>
          <w:sz w:val="24"/>
          <w:szCs w:val="24"/>
        </w:rPr>
        <w:t>438.</w:t>
      </w:r>
    </w:p>
    <w:p w:rsidR="007A314E" w:rsidRPr="00777186" w:rsidRDefault="00BA6C07" w:rsidP="00777186">
      <w:pPr>
        <w:spacing w:after="0" w:line="19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6. </w:t>
      </w:r>
      <w:r w:rsidRPr="00777186">
        <w:rPr>
          <w:rFonts w:ascii="Times New Roman" w:hAnsi="Times New Roman" w:cs="Times New Roman"/>
          <w:sz w:val="24"/>
          <w:szCs w:val="24"/>
          <w:lang w:val="en-US"/>
        </w:rPr>
        <w:t xml:space="preserve">UN Comtrade. </w:t>
      </w:r>
      <w:r w:rsidRPr="00BA6C07">
        <w:rPr>
          <w:rFonts w:ascii="Times New Roman" w:hAnsi="Times New Roman" w:cs="Times New Roman"/>
          <w:sz w:val="24"/>
          <w:szCs w:val="24"/>
          <w:lang w:val="en-US"/>
        </w:rPr>
        <w:t>International Trade Statistics Database</w:t>
      </w:r>
      <w:r w:rsidRPr="00777186">
        <w:rPr>
          <w:rFonts w:ascii="Times New Roman" w:hAnsi="Times New Roman" w:cs="Times New Roman"/>
          <w:sz w:val="24"/>
          <w:szCs w:val="24"/>
          <w:lang w:val="en-US"/>
        </w:rPr>
        <w:t xml:space="preserve"> [</w:t>
      </w:r>
      <w:r w:rsidRPr="00BA6C07">
        <w:rPr>
          <w:rFonts w:ascii="Times New Roman" w:hAnsi="Times New Roman" w:cs="Times New Roman"/>
          <w:sz w:val="24"/>
          <w:szCs w:val="24"/>
        </w:rPr>
        <w:t>Электронный</w:t>
      </w:r>
      <w:r w:rsidRPr="0077718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A6C07">
        <w:rPr>
          <w:rFonts w:ascii="Times New Roman" w:hAnsi="Times New Roman" w:cs="Times New Roman"/>
          <w:sz w:val="24"/>
          <w:szCs w:val="24"/>
        </w:rPr>
        <w:t>ресурс</w:t>
      </w:r>
      <w:r w:rsidRPr="00777186">
        <w:rPr>
          <w:rFonts w:ascii="Times New Roman" w:hAnsi="Times New Roman" w:cs="Times New Roman"/>
          <w:sz w:val="24"/>
          <w:szCs w:val="24"/>
          <w:lang w:val="en-US"/>
        </w:rPr>
        <w:t xml:space="preserve">]. </w:t>
      </w:r>
      <w:r w:rsidRPr="00B9064E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777186">
        <w:rPr>
          <w:rFonts w:ascii="Times New Roman" w:hAnsi="Times New Roman" w:cs="Times New Roman"/>
          <w:sz w:val="24"/>
          <w:szCs w:val="24"/>
        </w:rPr>
        <w:t xml:space="preserve">: </w:t>
      </w:r>
      <w:r w:rsidRPr="00B9064E">
        <w:rPr>
          <w:rFonts w:ascii="Times New Roman" w:hAnsi="Times New Roman" w:cs="Times New Roman"/>
          <w:sz w:val="24"/>
          <w:szCs w:val="24"/>
          <w:lang w:val="en-US"/>
        </w:rPr>
        <w:t>https</w:t>
      </w:r>
      <w:r w:rsidRPr="00777186">
        <w:rPr>
          <w:rFonts w:ascii="Times New Roman" w:hAnsi="Times New Roman" w:cs="Times New Roman"/>
          <w:sz w:val="24"/>
          <w:szCs w:val="24"/>
        </w:rPr>
        <w:t>://</w:t>
      </w:r>
      <w:r w:rsidRPr="00B9064E">
        <w:rPr>
          <w:rFonts w:ascii="Times New Roman" w:hAnsi="Times New Roman" w:cs="Times New Roman"/>
          <w:sz w:val="24"/>
          <w:szCs w:val="24"/>
          <w:lang w:val="en-US"/>
        </w:rPr>
        <w:t>comtrade</w:t>
      </w:r>
      <w:r w:rsidRPr="00777186">
        <w:rPr>
          <w:rFonts w:ascii="Times New Roman" w:hAnsi="Times New Roman" w:cs="Times New Roman"/>
          <w:sz w:val="24"/>
          <w:szCs w:val="24"/>
        </w:rPr>
        <w:t>.</w:t>
      </w:r>
      <w:r w:rsidRPr="00B9064E">
        <w:rPr>
          <w:rFonts w:ascii="Times New Roman" w:hAnsi="Times New Roman" w:cs="Times New Roman"/>
          <w:sz w:val="24"/>
          <w:szCs w:val="24"/>
          <w:lang w:val="en-US"/>
        </w:rPr>
        <w:t>un</w:t>
      </w:r>
      <w:r w:rsidRPr="00777186">
        <w:rPr>
          <w:rFonts w:ascii="Times New Roman" w:hAnsi="Times New Roman" w:cs="Times New Roman"/>
          <w:sz w:val="24"/>
          <w:szCs w:val="24"/>
        </w:rPr>
        <w:t>.</w:t>
      </w:r>
      <w:r w:rsidRPr="00B9064E">
        <w:rPr>
          <w:rFonts w:ascii="Times New Roman" w:hAnsi="Times New Roman" w:cs="Times New Roman"/>
          <w:sz w:val="24"/>
          <w:szCs w:val="24"/>
          <w:lang w:val="en-US"/>
        </w:rPr>
        <w:t>org</w:t>
      </w:r>
      <w:r w:rsidRPr="00777186">
        <w:rPr>
          <w:rFonts w:ascii="Times New Roman" w:hAnsi="Times New Roman" w:cs="Times New Roman"/>
          <w:sz w:val="24"/>
          <w:szCs w:val="24"/>
        </w:rPr>
        <w:t>/</w:t>
      </w:r>
      <w:r w:rsidRPr="00B9064E">
        <w:rPr>
          <w:rFonts w:ascii="Times New Roman" w:hAnsi="Times New Roman" w:cs="Times New Roman"/>
          <w:sz w:val="24"/>
          <w:szCs w:val="24"/>
          <w:lang w:val="en-US"/>
        </w:rPr>
        <w:t>data</w:t>
      </w:r>
      <w:r w:rsidRPr="00777186">
        <w:rPr>
          <w:rFonts w:ascii="Times New Roman" w:hAnsi="Times New Roman" w:cs="Times New Roman"/>
          <w:sz w:val="24"/>
          <w:szCs w:val="24"/>
        </w:rPr>
        <w:t>/ (</w:t>
      </w:r>
      <w:r w:rsidRPr="00BA6C07">
        <w:rPr>
          <w:rFonts w:ascii="Times New Roman" w:hAnsi="Times New Roman" w:cs="Times New Roman"/>
          <w:sz w:val="24"/>
          <w:szCs w:val="24"/>
        </w:rPr>
        <w:t>дата</w:t>
      </w:r>
      <w:r w:rsidRPr="00777186">
        <w:rPr>
          <w:rFonts w:ascii="Times New Roman" w:hAnsi="Times New Roman" w:cs="Times New Roman"/>
          <w:sz w:val="24"/>
          <w:szCs w:val="24"/>
        </w:rPr>
        <w:t xml:space="preserve"> </w:t>
      </w:r>
      <w:r w:rsidRPr="00BA6C07">
        <w:rPr>
          <w:rFonts w:ascii="Times New Roman" w:hAnsi="Times New Roman" w:cs="Times New Roman"/>
          <w:sz w:val="24"/>
          <w:szCs w:val="24"/>
        </w:rPr>
        <w:t>обращения</w:t>
      </w:r>
      <w:r w:rsidRPr="00777186">
        <w:rPr>
          <w:rFonts w:ascii="Times New Roman" w:hAnsi="Times New Roman" w:cs="Times New Roman"/>
          <w:sz w:val="24"/>
          <w:szCs w:val="24"/>
        </w:rPr>
        <w:t xml:space="preserve"> 29.06.2020)</w:t>
      </w:r>
    </w:p>
    <w:p w:rsidR="0052167F" w:rsidRDefault="00B9064E" w:rsidP="00777186">
      <w:pPr>
        <w:spacing w:after="0" w:line="19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650D">
        <w:rPr>
          <w:rFonts w:ascii="Times New Roman" w:hAnsi="Times New Roman" w:cs="Times New Roman"/>
          <w:sz w:val="24"/>
          <w:szCs w:val="24"/>
        </w:rPr>
        <w:t xml:space="preserve">7. </w:t>
      </w:r>
      <w:r w:rsidR="0004650D" w:rsidRPr="0052167F">
        <w:rPr>
          <w:rFonts w:ascii="Times New Roman" w:hAnsi="Times New Roman" w:cs="Times New Roman"/>
          <w:sz w:val="24"/>
          <w:szCs w:val="24"/>
        </w:rPr>
        <w:t>Устинов В.С.</w:t>
      </w:r>
      <w:r w:rsidR="0004650D">
        <w:rPr>
          <w:rFonts w:ascii="Times New Roman" w:hAnsi="Times New Roman" w:cs="Times New Roman"/>
          <w:sz w:val="24"/>
          <w:szCs w:val="24"/>
        </w:rPr>
        <w:t xml:space="preserve"> </w:t>
      </w:r>
      <w:r w:rsidR="0004650D" w:rsidRPr="0004650D">
        <w:rPr>
          <w:rFonts w:ascii="Times New Roman" w:hAnsi="Times New Roman" w:cs="Times New Roman"/>
          <w:sz w:val="24"/>
          <w:szCs w:val="24"/>
        </w:rPr>
        <w:t>Прогнозирование развития системы оборота металла в России на основе межстранового анализа внешнеторговых потоков</w:t>
      </w:r>
      <w:r w:rsidR="0004650D">
        <w:rPr>
          <w:rFonts w:ascii="Times New Roman" w:hAnsi="Times New Roman" w:cs="Times New Roman"/>
          <w:sz w:val="24"/>
          <w:szCs w:val="24"/>
        </w:rPr>
        <w:t xml:space="preserve"> </w:t>
      </w:r>
      <w:r w:rsidR="0004650D" w:rsidRPr="0052167F">
        <w:rPr>
          <w:rFonts w:ascii="Times New Roman" w:hAnsi="Times New Roman" w:cs="Times New Roman"/>
          <w:sz w:val="24"/>
          <w:szCs w:val="24"/>
        </w:rPr>
        <w:t>// Научные труды: Институт народнохозяйственного прогнозирования РАН. – М.: МАКС Пресс, 20</w:t>
      </w:r>
      <w:r w:rsidR="0004650D">
        <w:rPr>
          <w:rFonts w:ascii="Times New Roman" w:hAnsi="Times New Roman" w:cs="Times New Roman"/>
          <w:sz w:val="24"/>
          <w:szCs w:val="24"/>
        </w:rPr>
        <w:t>14</w:t>
      </w:r>
      <w:r w:rsidR="0004650D" w:rsidRPr="0052167F">
        <w:rPr>
          <w:rFonts w:ascii="Times New Roman" w:hAnsi="Times New Roman" w:cs="Times New Roman"/>
          <w:sz w:val="24"/>
          <w:szCs w:val="24"/>
        </w:rPr>
        <w:t>. – С. 1</w:t>
      </w:r>
      <w:r w:rsidR="0004650D">
        <w:rPr>
          <w:rFonts w:ascii="Times New Roman" w:hAnsi="Times New Roman" w:cs="Times New Roman"/>
          <w:sz w:val="24"/>
          <w:szCs w:val="24"/>
        </w:rPr>
        <w:t>85</w:t>
      </w:r>
      <w:r w:rsidR="0004650D" w:rsidRPr="0052167F">
        <w:rPr>
          <w:rFonts w:ascii="Times New Roman" w:hAnsi="Times New Roman" w:cs="Times New Roman"/>
          <w:sz w:val="24"/>
          <w:szCs w:val="24"/>
        </w:rPr>
        <w:t>-</w:t>
      </w:r>
      <w:r w:rsidR="0004650D">
        <w:rPr>
          <w:rFonts w:ascii="Times New Roman" w:hAnsi="Times New Roman" w:cs="Times New Roman"/>
          <w:sz w:val="24"/>
          <w:szCs w:val="24"/>
        </w:rPr>
        <w:t>204.</w:t>
      </w:r>
    </w:p>
    <w:p w:rsidR="00B9064E" w:rsidRPr="00856EA2" w:rsidRDefault="009E1EE6" w:rsidP="00777186">
      <w:pPr>
        <w:spacing w:after="0" w:line="19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6EA2">
        <w:rPr>
          <w:rFonts w:ascii="Times New Roman" w:hAnsi="Times New Roman" w:cs="Times New Roman"/>
          <w:sz w:val="24"/>
          <w:szCs w:val="24"/>
        </w:rPr>
        <w:t xml:space="preserve">8. </w:t>
      </w:r>
      <w:r w:rsidRPr="00DB3ED0">
        <w:rPr>
          <w:rFonts w:ascii="Times New Roman" w:hAnsi="Times New Roman" w:cs="Times New Roman"/>
          <w:sz w:val="24"/>
          <w:szCs w:val="24"/>
        </w:rPr>
        <w:t>Буданов</w:t>
      </w:r>
      <w:r w:rsidRPr="00856EA2">
        <w:rPr>
          <w:rFonts w:ascii="Times New Roman" w:hAnsi="Times New Roman" w:cs="Times New Roman"/>
          <w:sz w:val="24"/>
          <w:szCs w:val="24"/>
        </w:rPr>
        <w:t xml:space="preserve"> </w:t>
      </w:r>
      <w:r w:rsidRPr="00DB3ED0">
        <w:rPr>
          <w:rFonts w:ascii="Times New Roman" w:hAnsi="Times New Roman" w:cs="Times New Roman"/>
          <w:sz w:val="24"/>
          <w:szCs w:val="24"/>
        </w:rPr>
        <w:t>И</w:t>
      </w:r>
      <w:r w:rsidRPr="00856EA2">
        <w:rPr>
          <w:rFonts w:ascii="Times New Roman" w:hAnsi="Times New Roman" w:cs="Times New Roman"/>
          <w:sz w:val="24"/>
          <w:szCs w:val="24"/>
        </w:rPr>
        <w:t>.</w:t>
      </w:r>
      <w:r w:rsidRPr="00DB3ED0">
        <w:rPr>
          <w:rFonts w:ascii="Times New Roman" w:hAnsi="Times New Roman" w:cs="Times New Roman"/>
          <w:sz w:val="24"/>
          <w:szCs w:val="24"/>
        </w:rPr>
        <w:t>А</w:t>
      </w:r>
      <w:r w:rsidRPr="00856EA2">
        <w:rPr>
          <w:rFonts w:ascii="Times New Roman" w:hAnsi="Times New Roman" w:cs="Times New Roman"/>
          <w:sz w:val="24"/>
          <w:szCs w:val="24"/>
        </w:rPr>
        <w:t xml:space="preserve">. </w:t>
      </w:r>
      <w:r w:rsidR="00856EA2">
        <w:rPr>
          <w:rFonts w:ascii="Times New Roman" w:hAnsi="Times New Roman" w:cs="Times New Roman"/>
          <w:sz w:val="24"/>
          <w:szCs w:val="24"/>
        </w:rPr>
        <w:t>В</w:t>
      </w:r>
      <w:r w:rsidR="00856EA2" w:rsidRPr="00856EA2">
        <w:rPr>
          <w:rFonts w:ascii="Times New Roman" w:hAnsi="Times New Roman" w:cs="Times New Roman"/>
          <w:sz w:val="24"/>
          <w:szCs w:val="24"/>
        </w:rPr>
        <w:t>заимосвязи потребления металла и экономического развития страны</w:t>
      </w:r>
      <w:r w:rsidR="00856EA2">
        <w:rPr>
          <w:rFonts w:ascii="Times New Roman" w:hAnsi="Times New Roman" w:cs="Times New Roman"/>
          <w:sz w:val="24"/>
          <w:szCs w:val="24"/>
        </w:rPr>
        <w:t xml:space="preserve"> // Сталь. – 2020. – №1. – С. 56-62.</w:t>
      </w:r>
    </w:p>
    <w:sectPr w:rsidR="00B9064E" w:rsidRPr="00856EA2" w:rsidSect="00FB46C2"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6FD4" w:rsidRDefault="00D96FD4" w:rsidP="00F51369">
      <w:pPr>
        <w:spacing w:after="0" w:line="240" w:lineRule="auto"/>
      </w:pPr>
      <w:r>
        <w:separator/>
      </w:r>
    </w:p>
  </w:endnote>
  <w:endnote w:type="continuationSeparator" w:id="0">
    <w:p w:rsidR="00D96FD4" w:rsidRDefault="00D96FD4" w:rsidP="00F513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 Neu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6FD4" w:rsidRDefault="00D96FD4" w:rsidP="00F51369">
      <w:pPr>
        <w:spacing w:after="0" w:line="240" w:lineRule="auto"/>
      </w:pPr>
      <w:r>
        <w:separator/>
      </w:r>
    </w:p>
  </w:footnote>
  <w:footnote w:type="continuationSeparator" w:id="0">
    <w:p w:rsidR="00D96FD4" w:rsidRDefault="00D96FD4" w:rsidP="00F513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B45A35"/>
    <w:multiLevelType w:val="hybridMultilevel"/>
    <w:tmpl w:val="19227010"/>
    <w:lvl w:ilvl="0" w:tplc="0582A052">
      <w:start w:val="1"/>
      <w:numFmt w:val="decimal"/>
      <w:lvlText w:val="%1."/>
      <w:lvlJc w:val="left"/>
      <w:pPr>
        <w:ind w:left="1069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75B40F4"/>
    <w:multiLevelType w:val="hybridMultilevel"/>
    <w:tmpl w:val="8766B41E"/>
    <w:lvl w:ilvl="0" w:tplc="B5A868C4">
      <w:start w:val="1"/>
      <w:numFmt w:val="decimal"/>
      <w:lvlText w:val="%1)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AB942C6"/>
    <w:multiLevelType w:val="hybridMultilevel"/>
    <w:tmpl w:val="F2CC2B6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7A5A0E97"/>
    <w:multiLevelType w:val="hybridMultilevel"/>
    <w:tmpl w:val="D1E2719E"/>
    <w:lvl w:ilvl="0" w:tplc="84FE94E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B74"/>
    <w:rsid w:val="0000122D"/>
    <w:rsid w:val="00007551"/>
    <w:rsid w:val="00015DCC"/>
    <w:rsid w:val="00041F0B"/>
    <w:rsid w:val="0004537E"/>
    <w:rsid w:val="0004650D"/>
    <w:rsid w:val="0006702C"/>
    <w:rsid w:val="000676B9"/>
    <w:rsid w:val="00087C46"/>
    <w:rsid w:val="00096779"/>
    <w:rsid w:val="000A0EE3"/>
    <w:rsid w:val="000A47E5"/>
    <w:rsid w:val="000A52B2"/>
    <w:rsid w:val="000B4642"/>
    <w:rsid w:val="000C02A6"/>
    <w:rsid w:val="000E133B"/>
    <w:rsid w:val="001334F5"/>
    <w:rsid w:val="00134642"/>
    <w:rsid w:val="001445B7"/>
    <w:rsid w:val="00172DDC"/>
    <w:rsid w:val="00174FD2"/>
    <w:rsid w:val="00193A48"/>
    <w:rsid w:val="00193FD8"/>
    <w:rsid w:val="001E246E"/>
    <w:rsid w:val="001E57B6"/>
    <w:rsid w:val="00214033"/>
    <w:rsid w:val="0021746C"/>
    <w:rsid w:val="002574E8"/>
    <w:rsid w:val="00262597"/>
    <w:rsid w:val="00262C32"/>
    <w:rsid w:val="00266A0C"/>
    <w:rsid w:val="00276B74"/>
    <w:rsid w:val="0029224A"/>
    <w:rsid w:val="002C3DE7"/>
    <w:rsid w:val="002F265B"/>
    <w:rsid w:val="00304D35"/>
    <w:rsid w:val="00315189"/>
    <w:rsid w:val="0032073B"/>
    <w:rsid w:val="00347B94"/>
    <w:rsid w:val="003502C6"/>
    <w:rsid w:val="0037327F"/>
    <w:rsid w:val="00375CE1"/>
    <w:rsid w:val="003A6486"/>
    <w:rsid w:val="003C0280"/>
    <w:rsid w:val="003D0BF7"/>
    <w:rsid w:val="003E49CA"/>
    <w:rsid w:val="003F423D"/>
    <w:rsid w:val="003F63A0"/>
    <w:rsid w:val="0040187C"/>
    <w:rsid w:val="00410AE6"/>
    <w:rsid w:val="00425C77"/>
    <w:rsid w:val="0044171E"/>
    <w:rsid w:val="00446EAE"/>
    <w:rsid w:val="0045566E"/>
    <w:rsid w:val="00477C3A"/>
    <w:rsid w:val="004A4CC5"/>
    <w:rsid w:val="004C69D2"/>
    <w:rsid w:val="004D031A"/>
    <w:rsid w:val="004D7E66"/>
    <w:rsid w:val="004E0824"/>
    <w:rsid w:val="004F132C"/>
    <w:rsid w:val="004F2B08"/>
    <w:rsid w:val="0050602C"/>
    <w:rsid w:val="00506B3B"/>
    <w:rsid w:val="00510A85"/>
    <w:rsid w:val="0052167F"/>
    <w:rsid w:val="00530BB8"/>
    <w:rsid w:val="005419BA"/>
    <w:rsid w:val="00562501"/>
    <w:rsid w:val="00564404"/>
    <w:rsid w:val="00565AC2"/>
    <w:rsid w:val="00585E98"/>
    <w:rsid w:val="00587121"/>
    <w:rsid w:val="0059643E"/>
    <w:rsid w:val="005C37E4"/>
    <w:rsid w:val="005C4B18"/>
    <w:rsid w:val="005D02F1"/>
    <w:rsid w:val="005D51C9"/>
    <w:rsid w:val="005E3CF5"/>
    <w:rsid w:val="005F73CB"/>
    <w:rsid w:val="00615341"/>
    <w:rsid w:val="00616AA1"/>
    <w:rsid w:val="00617AF3"/>
    <w:rsid w:val="006257AA"/>
    <w:rsid w:val="00637FC6"/>
    <w:rsid w:val="00652A63"/>
    <w:rsid w:val="00682E4F"/>
    <w:rsid w:val="006A7A32"/>
    <w:rsid w:val="006B39E8"/>
    <w:rsid w:val="006C1802"/>
    <w:rsid w:val="006C36C3"/>
    <w:rsid w:val="006C4676"/>
    <w:rsid w:val="006D1087"/>
    <w:rsid w:val="006D3E8E"/>
    <w:rsid w:val="006E403C"/>
    <w:rsid w:val="006F558D"/>
    <w:rsid w:val="00725E44"/>
    <w:rsid w:val="007412AD"/>
    <w:rsid w:val="00741A7B"/>
    <w:rsid w:val="00744CF3"/>
    <w:rsid w:val="0075007B"/>
    <w:rsid w:val="00755D1D"/>
    <w:rsid w:val="007572E9"/>
    <w:rsid w:val="00765165"/>
    <w:rsid w:val="007655CB"/>
    <w:rsid w:val="00766DD7"/>
    <w:rsid w:val="00777186"/>
    <w:rsid w:val="007A314E"/>
    <w:rsid w:val="007A498F"/>
    <w:rsid w:val="007B7BC4"/>
    <w:rsid w:val="007C1AC5"/>
    <w:rsid w:val="007C78EE"/>
    <w:rsid w:val="007E2961"/>
    <w:rsid w:val="007E7726"/>
    <w:rsid w:val="007F370A"/>
    <w:rsid w:val="008101B8"/>
    <w:rsid w:val="0082444E"/>
    <w:rsid w:val="00831ADF"/>
    <w:rsid w:val="008364D8"/>
    <w:rsid w:val="008503D1"/>
    <w:rsid w:val="00852538"/>
    <w:rsid w:val="00856EA2"/>
    <w:rsid w:val="00870B97"/>
    <w:rsid w:val="0088109A"/>
    <w:rsid w:val="008A1B6D"/>
    <w:rsid w:val="008E471D"/>
    <w:rsid w:val="008E65C7"/>
    <w:rsid w:val="008F2C4B"/>
    <w:rsid w:val="00910185"/>
    <w:rsid w:val="00914E04"/>
    <w:rsid w:val="00942B4B"/>
    <w:rsid w:val="00967740"/>
    <w:rsid w:val="009758D6"/>
    <w:rsid w:val="009844B8"/>
    <w:rsid w:val="009B2691"/>
    <w:rsid w:val="009D6CE6"/>
    <w:rsid w:val="009E1EE6"/>
    <w:rsid w:val="00A14989"/>
    <w:rsid w:val="00A17335"/>
    <w:rsid w:val="00A22BB0"/>
    <w:rsid w:val="00A26FB3"/>
    <w:rsid w:val="00A40F55"/>
    <w:rsid w:val="00A47D81"/>
    <w:rsid w:val="00A6065D"/>
    <w:rsid w:val="00A874AE"/>
    <w:rsid w:val="00A966EF"/>
    <w:rsid w:val="00AB29AA"/>
    <w:rsid w:val="00AE01C6"/>
    <w:rsid w:val="00AF1770"/>
    <w:rsid w:val="00B01048"/>
    <w:rsid w:val="00B23BC9"/>
    <w:rsid w:val="00B23F0E"/>
    <w:rsid w:val="00B64063"/>
    <w:rsid w:val="00B67795"/>
    <w:rsid w:val="00B80D79"/>
    <w:rsid w:val="00B84528"/>
    <w:rsid w:val="00B9064E"/>
    <w:rsid w:val="00B94B92"/>
    <w:rsid w:val="00B96E6E"/>
    <w:rsid w:val="00BA6C07"/>
    <w:rsid w:val="00BC1E41"/>
    <w:rsid w:val="00BC6836"/>
    <w:rsid w:val="00C2271C"/>
    <w:rsid w:val="00C242F8"/>
    <w:rsid w:val="00C4341D"/>
    <w:rsid w:val="00C65026"/>
    <w:rsid w:val="00C74306"/>
    <w:rsid w:val="00CA4520"/>
    <w:rsid w:val="00CB5E3C"/>
    <w:rsid w:val="00CC30FB"/>
    <w:rsid w:val="00CC6DBC"/>
    <w:rsid w:val="00CE2595"/>
    <w:rsid w:val="00CF506A"/>
    <w:rsid w:val="00D15D4A"/>
    <w:rsid w:val="00D412FE"/>
    <w:rsid w:val="00D516F7"/>
    <w:rsid w:val="00D52586"/>
    <w:rsid w:val="00D7126F"/>
    <w:rsid w:val="00D713F9"/>
    <w:rsid w:val="00D95943"/>
    <w:rsid w:val="00D96FD4"/>
    <w:rsid w:val="00DA1278"/>
    <w:rsid w:val="00DA2D9F"/>
    <w:rsid w:val="00DA63EA"/>
    <w:rsid w:val="00DB3ED0"/>
    <w:rsid w:val="00DC46AD"/>
    <w:rsid w:val="00DD05A3"/>
    <w:rsid w:val="00DD2CAC"/>
    <w:rsid w:val="00DE28D2"/>
    <w:rsid w:val="00DF5ED1"/>
    <w:rsid w:val="00E045EC"/>
    <w:rsid w:val="00E24D2D"/>
    <w:rsid w:val="00E37558"/>
    <w:rsid w:val="00E57074"/>
    <w:rsid w:val="00E65893"/>
    <w:rsid w:val="00E66C09"/>
    <w:rsid w:val="00E777A7"/>
    <w:rsid w:val="00E77C92"/>
    <w:rsid w:val="00E81D01"/>
    <w:rsid w:val="00EA6797"/>
    <w:rsid w:val="00EB68EE"/>
    <w:rsid w:val="00EC18C3"/>
    <w:rsid w:val="00EE3966"/>
    <w:rsid w:val="00F1276D"/>
    <w:rsid w:val="00F32610"/>
    <w:rsid w:val="00F42C06"/>
    <w:rsid w:val="00F43077"/>
    <w:rsid w:val="00F439DB"/>
    <w:rsid w:val="00F51369"/>
    <w:rsid w:val="00F61203"/>
    <w:rsid w:val="00F71BB6"/>
    <w:rsid w:val="00F81074"/>
    <w:rsid w:val="00F94E1F"/>
    <w:rsid w:val="00FB46C2"/>
    <w:rsid w:val="00FB5FFA"/>
    <w:rsid w:val="00FB63E9"/>
    <w:rsid w:val="00FC588F"/>
    <w:rsid w:val="00FC77C2"/>
    <w:rsid w:val="00FC795F"/>
    <w:rsid w:val="00FD0120"/>
    <w:rsid w:val="00FD3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420D74-D8D6-41CF-B639-4662F07F1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13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51369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F51369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F51369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F51369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F51369"/>
    <w:rPr>
      <w:vertAlign w:val="superscript"/>
    </w:rPr>
  </w:style>
  <w:style w:type="character" w:styleId="a8">
    <w:name w:val="Placeholder Text"/>
    <w:basedOn w:val="a0"/>
    <w:uiPriority w:val="99"/>
    <w:semiHidden/>
    <w:rsid w:val="00C4341D"/>
    <w:rPr>
      <w:color w:val="808080"/>
    </w:rPr>
  </w:style>
  <w:style w:type="character" w:customStyle="1" w:styleId="UnresolvedMention">
    <w:name w:val="Unresolved Mention"/>
    <w:basedOn w:val="a0"/>
    <w:uiPriority w:val="99"/>
    <w:semiHidden/>
    <w:unhideWhenUsed/>
    <w:rsid w:val="0075007B"/>
    <w:rPr>
      <w:color w:val="605E5C"/>
      <w:shd w:val="clear" w:color="auto" w:fill="E1DFDD"/>
    </w:rPr>
  </w:style>
  <w:style w:type="paragraph" w:styleId="a9">
    <w:name w:val="Balloon Text"/>
    <w:basedOn w:val="a"/>
    <w:link w:val="aa"/>
    <w:uiPriority w:val="99"/>
    <w:semiHidden/>
    <w:unhideWhenUsed/>
    <w:rsid w:val="00015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15DCC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015D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rsid w:val="0052167F"/>
    <w:pPr>
      <w:spacing w:after="0" w:line="240" w:lineRule="auto"/>
      <w:ind w:firstLine="708"/>
    </w:pPr>
    <w:rPr>
      <w:rFonts w:ascii="Times New Roman" w:eastAsia="Times New Roman" w:hAnsi="Times New Roman" w:cs="Times New Roman"/>
      <w:b/>
      <w:bCs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2167F"/>
    <w:rPr>
      <w:rFonts w:ascii="Times New Roman" w:eastAsia="Times New Roman" w:hAnsi="Times New Roman" w:cs="Times New Roman"/>
      <w:b/>
      <w:bCs/>
      <w:szCs w:val="24"/>
      <w:lang w:eastAsia="ru-RU"/>
    </w:rPr>
  </w:style>
  <w:style w:type="paragraph" w:styleId="ac">
    <w:name w:val="Normal (Web)"/>
    <w:basedOn w:val="a"/>
    <w:uiPriority w:val="99"/>
    <w:unhideWhenUsed/>
    <w:rsid w:val="007F37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5846AE-5A4C-40D5-AF80-102BB719B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5</Pages>
  <Words>1548</Words>
  <Characters>8825</Characters>
  <Application>Microsoft Office Word</Application>
  <DocSecurity>0</DocSecurity>
  <Lines>73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Воронова Полина Александровна</cp:lastModifiedBy>
  <cp:revision>74</cp:revision>
  <cp:lastPrinted>2020-06-30T20:33:00Z</cp:lastPrinted>
  <dcterms:created xsi:type="dcterms:W3CDTF">2020-06-30T14:30:00Z</dcterms:created>
  <dcterms:modified xsi:type="dcterms:W3CDTF">2020-10-03T12:29:00Z</dcterms:modified>
</cp:coreProperties>
</file>